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7B8" w:rsidRDefault="00C967B8" w:rsidP="00C967B8">
      <w:pPr>
        <w:suppressAutoHyphens/>
        <w:jc w:val="center"/>
      </w:pPr>
      <w:r w:rsidRPr="00C967B8">
        <w:rPr>
          <w:rFonts w:ascii="BookAntiqua-Bold" w:eastAsia="Calibri" w:hAnsi="BookAntiqua-Bold" w:cs="BookAntiqua-Bold"/>
          <w:b/>
          <w:bCs/>
          <w:sz w:val="32"/>
          <w:szCs w:val="32"/>
          <w:lang w:val="en-GB" w:eastAsia="ar-SA"/>
        </w:rPr>
        <w:t>Course</w:t>
      </w:r>
      <w:r>
        <w:t xml:space="preserve"> </w:t>
      </w:r>
      <w:r w:rsidRPr="00C967B8">
        <w:rPr>
          <w:rFonts w:ascii="BookAntiqua-Bold" w:eastAsia="Calibri" w:hAnsi="BookAntiqua-Bold" w:cs="BookAntiqua-Bold"/>
          <w:b/>
          <w:bCs/>
          <w:sz w:val="32"/>
          <w:szCs w:val="32"/>
          <w:lang w:val="en-GB" w:eastAsia="ar-SA"/>
        </w:rPr>
        <w:t>outline</w:t>
      </w:r>
    </w:p>
    <w:p w:rsidR="00167DB0" w:rsidRDefault="00167DB0" w:rsidP="00C967B8">
      <w:pPr>
        <w:suppressAutoHyphens/>
        <w:jc w:val="center"/>
        <w:rPr>
          <w:rFonts w:ascii="BookAntiqua-Bold" w:eastAsia="Calibri" w:hAnsi="BookAntiqua-Bold" w:cs="BookAntiqua-Bold"/>
          <w:b/>
          <w:bCs/>
          <w:sz w:val="32"/>
          <w:szCs w:val="32"/>
          <w:lang w:val="en-GB" w:eastAsia="ar-SA"/>
        </w:rPr>
      </w:pPr>
      <w:r w:rsidRPr="00C967B8">
        <w:rPr>
          <w:rFonts w:ascii="BookAntiqua-Bold" w:eastAsia="Calibri" w:hAnsi="BookAntiqua-Bold" w:cs="BookAntiqua-Bold"/>
          <w:b/>
          <w:bCs/>
          <w:sz w:val="32"/>
          <w:szCs w:val="32"/>
          <w:lang w:val="en-GB" w:eastAsia="ar-SA"/>
        </w:rPr>
        <w:t>Grassroots</w:t>
      </w:r>
      <w:r>
        <w:t xml:space="preserve"> </w:t>
      </w:r>
      <w:r w:rsidRPr="00C967B8">
        <w:rPr>
          <w:rFonts w:ascii="BookAntiqua-Bold" w:eastAsia="Calibri" w:hAnsi="BookAntiqua-Bold" w:cs="BookAntiqua-Bold"/>
          <w:b/>
          <w:bCs/>
          <w:sz w:val="32"/>
          <w:szCs w:val="32"/>
          <w:lang w:val="en-GB" w:eastAsia="ar-SA"/>
        </w:rPr>
        <w:t xml:space="preserve">Science: </w:t>
      </w:r>
      <w:r w:rsidR="0093327C" w:rsidRPr="00C967B8">
        <w:rPr>
          <w:rFonts w:ascii="BookAntiqua-Bold" w:eastAsia="Calibri" w:hAnsi="BookAntiqua-Bold" w:cs="BookAntiqua-Bold"/>
          <w:b/>
          <w:bCs/>
          <w:sz w:val="32"/>
          <w:szCs w:val="32"/>
          <w:lang w:val="en-GB" w:eastAsia="ar-SA"/>
        </w:rPr>
        <w:t xml:space="preserve">socially driven </w:t>
      </w:r>
      <w:r w:rsidRPr="00C967B8">
        <w:rPr>
          <w:rFonts w:ascii="BookAntiqua-Bold" w:eastAsia="Calibri" w:hAnsi="BookAntiqua-Bold" w:cs="BookAntiqua-Bold"/>
          <w:b/>
          <w:bCs/>
          <w:sz w:val="32"/>
          <w:szCs w:val="32"/>
          <w:lang w:val="en-GB" w:eastAsia="ar-SA"/>
        </w:rPr>
        <w:t>alternatives that tackle global problems</w:t>
      </w:r>
    </w:p>
    <w:p w:rsidR="00C967B8" w:rsidRDefault="00C967B8" w:rsidP="00C967B8">
      <w:pPr>
        <w:spacing w:after="0"/>
        <w:jc w:val="center"/>
        <w:rPr>
          <w:rFonts w:ascii="Lucida Sans" w:hAnsi="Lucida Sans"/>
        </w:rPr>
      </w:pPr>
      <w:r w:rsidRPr="00893D7C">
        <w:rPr>
          <w:rFonts w:ascii="Lucida Sans" w:hAnsi="Lucida Sans"/>
          <w:b/>
        </w:rPr>
        <w:t>Capita Selecta RSO 51303. C</w:t>
      </w:r>
      <w:r>
        <w:rPr>
          <w:rFonts w:ascii="Lucida Sans" w:hAnsi="Lucida Sans"/>
          <w:b/>
        </w:rPr>
        <w:t xml:space="preserve">redit points: </w:t>
      </w:r>
      <w:r>
        <w:rPr>
          <w:rFonts w:ascii="Lucida Sans" w:hAnsi="Lucida Sans"/>
        </w:rPr>
        <w:t>3.00</w:t>
      </w:r>
    </w:p>
    <w:p w:rsidR="00C967B8" w:rsidRDefault="00C967B8" w:rsidP="00C967B8">
      <w:pPr>
        <w:spacing w:after="0"/>
        <w:rPr>
          <w:rFonts w:ascii="Lucida Sans" w:hAnsi="Lucida Sans"/>
        </w:rPr>
      </w:pPr>
    </w:p>
    <w:p w:rsidR="00C967B8" w:rsidRDefault="00C967B8" w:rsidP="00C967B8">
      <w:pPr>
        <w:spacing w:after="0"/>
        <w:rPr>
          <w:rFonts w:ascii="Lucida Sans" w:hAnsi="Lucida Sans"/>
          <w:b/>
        </w:rPr>
      </w:pPr>
      <w:r w:rsidRPr="00FD075C">
        <w:rPr>
          <w:rFonts w:ascii="Lucida Sans" w:hAnsi="Lucida Sans"/>
        </w:rPr>
        <w:t>Registration: st.boerengroep@wur.nl</w:t>
      </w:r>
    </w:p>
    <w:p w:rsidR="00C967B8" w:rsidRDefault="00C967B8" w:rsidP="00C967B8">
      <w:pPr>
        <w:spacing w:after="0"/>
        <w:rPr>
          <w:rFonts w:ascii="Lucida Sans" w:hAnsi="Lucida Sans"/>
          <w:b/>
        </w:rPr>
      </w:pPr>
    </w:p>
    <w:p w:rsidR="00C967B8" w:rsidRDefault="00C967B8" w:rsidP="00C967B8">
      <w:pPr>
        <w:spacing w:after="0"/>
        <w:rPr>
          <w:rFonts w:ascii="Lucida Sans" w:hAnsi="Lucida Sans"/>
          <w:b/>
        </w:rPr>
      </w:pPr>
      <w:r>
        <w:rPr>
          <w:rFonts w:ascii="Lucida Sans" w:hAnsi="Lucida Sans"/>
          <w:b/>
        </w:rPr>
        <w:t>Start: 13</w:t>
      </w:r>
      <w:r w:rsidRPr="00C967B8">
        <w:rPr>
          <w:rFonts w:ascii="Lucida Sans" w:hAnsi="Lucida Sans"/>
          <w:b/>
          <w:vertAlign w:val="superscript"/>
        </w:rPr>
        <w:t>th</w:t>
      </w:r>
      <w:r>
        <w:rPr>
          <w:rFonts w:ascii="Lucida Sans" w:hAnsi="Lucida Sans"/>
          <w:b/>
        </w:rPr>
        <w:t xml:space="preserve"> of February2012.</w:t>
      </w:r>
    </w:p>
    <w:p w:rsidR="00C967B8" w:rsidRDefault="00C967B8" w:rsidP="00C967B8">
      <w:pPr>
        <w:spacing w:after="0"/>
        <w:rPr>
          <w:rFonts w:ascii="Lucida Sans" w:hAnsi="Lucida Sans"/>
          <w:b/>
        </w:rPr>
      </w:pPr>
      <w:r>
        <w:rPr>
          <w:rFonts w:ascii="Lucida Sans" w:hAnsi="Lucida Sans"/>
          <w:b/>
        </w:rPr>
        <w:t xml:space="preserve">Deadline </w:t>
      </w:r>
      <w:r w:rsidR="00893D7C">
        <w:rPr>
          <w:rFonts w:ascii="Lucida Sans" w:hAnsi="Lucida Sans"/>
          <w:b/>
        </w:rPr>
        <w:t>Essay</w:t>
      </w:r>
      <w:r w:rsidR="00044D47">
        <w:rPr>
          <w:rFonts w:ascii="Lucida Sans" w:hAnsi="Lucida Sans"/>
          <w:b/>
        </w:rPr>
        <w:t xml:space="preserve"> </w:t>
      </w:r>
      <w:r>
        <w:rPr>
          <w:rFonts w:ascii="Lucida Sans" w:hAnsi="Lucida Sans"/>
          <w:b/>
        </w:rPr>
        <w:t xml:space="preserve">for examination: </w:t>
      </w:r>
      <w:r w:rsidR="00FD075C">
        <w:rPr>
          <w:rFonts w:ascii="Lucida Sans" w:hAnsi="Lucida Sans"/>
          <w:b/>
        </w:rPr>
        <w:t>Friday</w:t>
      </w:r>
      <w:r w:rsidR="00044D47">
        <w:rPr>
          <w:rFonts w:ascii="Lucida Sans" w:hAnsi="Lucida Sans"/>
          <w:b/>
        </w:rPr>
        <w:t xml:space="preserve"> </w:t>
      </w:r>
      <w:r>
        <w:rPr>
          <w:rFonts w:ascii="Lucida Sans" w:hAnsi="Lucida Sans"/>
          <w:b/>
        </w:rPr>
        <w:t xml:space="preserve">June </w:t>
      </w:r>
      <w:r w:rsidR="00FD075C">
        <w:rPr>
          <w:rFonts w:ascii="Lucida Sans" w:hAnsi="Lucida Sans"/>
          <w:b/>
        </w:rPr>
        <w:t xml:space="preserve">22, </w:t>
      </w:r>
      <w:r>
        <w:rPr>
          <w:rFonts w:ascii="Lucida Sans" w:hAnsi="Lucida Sans"/>
          <w:b/>
        </w:rPr>
        <w:t>2012</w:t>
      </w:r>
    </w:p>
    <w:p w:rsidR="00C967B8" w:rsidRDefault="00C967B8" w:rsidP="00C967B8">
      <w:pPr>
        <w:spacing w:after="0"/>
        <w:rPr>
          <w:rFonts w:ascii="Lucida Sans" w:hAnsi="Lucida Sans"/>
          <w:b/>
        </w:rPr>
      </w:pPr>
    </w:p>
    <w:p w:rsidR="00C967B8" w:rsidRDefault="00C967B8" w:rsidP="00C967B8">
      <w:pPr>
        <w:spacing w:after="0"/>
        <w:rPr>
          <w:rFonts w:ascii="Lucida Sans" w:hAnsi="Lucida Sans"/>
        </w:rPr>
      </w:pPr>
      <w:r>
        <w:rPr>
          <w:rFonts w:ascii="Lucida Sans" w:hAnsi="Lucida Sans"/>
          <w:b/>
        </w:rPr>
        <w:t>Language of instruction</w:t>
      </w:r>
      <w:r>
        <w:rPr>
          <w:rFonts w:ascii="Lucida Sans" w:hAnsi="Lucida Sans"/>
        </w:rPr>
        <w:t>: English</w:t>
      </w:r>
    </w:p>
    <w:p w:rsidR="00C967B8" w:rsidRDefault="00C967B8" w:rsidP="00C967B8">
      <w:pPr>
        <w:spacing w:after="0"/>
      </w:pPr>
    </w:p>
    <w:p w:rsidR="00C967B8" w:rsidRDefault="00C967B8" w:rsidP="00C967B8">
      <w:pPr>
        <w:spacing w:after="0"/>
        <w:rPr>
          <w:rFonts w:ascii="Lucida Sans" w:hAnsi="Lucida Sans"/>
        </w:rPr>
      </w:pPr>
      <w:r>
        <w:rPr>
          <w:rFonts w:ascii="Lucida Sans" w:hAnsi="Lucida Sans"/>
        </w:rPr>
        <w:t>Coordinator</w:t>
      </w:r>
      <w:r w:rsidR="00DD4C7D">
        <w:rPr>
          <w:rFonts w:ascii="Lucida Sans" w:hAnsi="Lucida Sans"/>
        </w:rPr>
        <w:t>:</w:t>
      </w:r>
      <w:r>
        <w:rPr>
          <w:rFonts w:ascii="Lucida Sans" w:hAnsi="Lucida Sans"/>
        </w:rPr>
        <w:t xml:space="preserve"> Petra Derkzen, Rural Sociology </w:t>
      </w:r>
      <w:r w:rsidR="00893D7C">
        <w:rPr>
          <w:rFonts w:ascii="Lucida Sans" w:hAnsi="Lucida Sans"/>
        </w:rPr>
        <w:t xml:space="preserve">Group. </w:t>
      </w:r>
      <w:hyperlink r:id="rId6" w:history="1">
        <w:r w:rsidR="00893D7C" w:rsidRPr="00F03604">
          <w:rPr>
            <w:rStyle w:val="Hyperlink"/>
            <w:rFonts w:ascii="Lucida Sans" w:hAnsi="Lucida Sans"/>
          </w:rPr>
          <w:t>www.ruralsociologywageningen.wordpress.com</w:t>
        </w:r>
      </w:hyperlink>
    </w:p>
    <w:p w:rsidR="00C967B8" w:rsidRDefault="00C967B8" w:rsidP="00C967B8">
      <w:pPr>
        <w:spacing w:after="0"/>
        <w:rPr>
          <w:rFonts w:ascii="Lucida Sans" w:hAnsi="Lucida Sans"/>
        </w:rPr>
      </w:pPr>
    </w:p>
    <w:p w:rsidR="00C967B8" w:rsidRDefault="00C967B8" w:rsidP="00C967B8">
      <w:pPr>
        <w:spacing w:after="0"/>
        <w:rPr>
          <w:rFonts w:ascii="Lucida Sans" w:hAnsi="Lucida Sans"/>
        </w:rPr>
      </w:pPr>
      <w:r>
        <w:rPr>
          <w:rFonts w:ascii="Lucida Sans" w:hAnsi="Lucida Sans"/>
          <w:b/>
        </w:rPr>
        <w:t>Contents</w:t>
      </w:r>
      <w:r>
        <w:rPr>
          <w:rFonts w:ascii="Lucida Sans" w:hAnsi="Lucida Sans"/>
        </w:rPr>
        <w:t xml:space="preserve">: </w:t>
      </w:r>
    </w:p>
    <w:p w:rsidR="00167DB0" w:rsidRPr="00C967B8" w:rsidRDefault="0093327C" w:rsidP="00C967B8">
      <w:pPr>
        <w:suppressAutoHyphens/>
        <w:rPr>
          <w:rFonts w:ascii="Calibri" w:eastAsia="Calibri" w:hAnsi="Calibri" w:cs="Calibri"/>
          <w:lang w:val="en-GB" w:eastAsia="ar-SA"/>
        </w:rPr>
      </w:pPr>
      <w:r w:rsidRPr="00C967B8">
        <w:rPr>
          <w:rFonts w:ascii="Calibri" w:eastAsia="Calibri" w:hAnsi="Calibri" w:cs="Calibri"/>
          <w:lang w:val="en-GB" w:eastAsia="ar-SA"/>
        </w:rPr>
        <w:t>“Socially driven”</w:t>
      </w:r>
      <w:r w:rsidR="00167DB0" w:rsidRPr="00C967B8">
        <w:rPr>
          <w:rFonts w:ascii="Calibri" w:eastAsia="Calibri" w:hAnsi="Calibri" w:cs="Calibri"/>
          <w:lang w:val="en-GB" w:eastAsia="ar-SA"/>
        </w:rPr>
        <w:t xml:space="preserve"> initiatives, by for example farmers, consumers, civil society organisations, sometimes in collaboration with scientists, constantly emerge in the face </w:t>
      </w:r>
      <w:r w:rsidR="000C5EBB" w:rsidRPr="00C967B8">
        <w:rPr>
          <w:rFonts w:ascii="Calibri" w:eastAsia="Calibri" w:hAnsi="Calibri" w:cs="Calibri"/>
          <w:lang w:val="en-GB" w:eastAsia="ar-SA"/>
        </w:rPr>
        <w:t xml:space="preserve">of </w:t>
      </w:r>
      <w:r w:rsidR="000C5EBB" w:rsidRPr="00C967B8">
        <w:rPr>
          <w:rFonts w:ascii="Calibri" w:eastAsia="Calibri" w:hAnsi="Calibri" w:cs="Calibri"/>
          <w:lang w:val="en-GB" w:eastAsia="ar-SA"/>
        </w:rPr>
        <w:softHyphen/>
      </w:r>
      <w:r w:rsidR="00167DB0" w:rsidRPr="00C967B8">
        <w:rPr>
          <w:rFonts w:ascii="Calibri" w:eastAsia="Calibri" w:hAnsi="Calibri" w:cs="Calibri"/>
          <w:lang w:val="en-GB" w:eastAsia="ar-SA"/>
        </w:rPr>
        <w:t xml:space="preserve">poverty, social injustice, hunger, natural resource degradation, environmental decline and other global problems. Some of these initiatives contain practices that promise more sustainable livelihoods for the people on the ground while </w:t>
      </w:r>
      <w:r w:rsidR="000C5EBB" w:rsidRPr="00C967B8">
        <w:rPr>
          <w:rFonts w:ascii="Calibri" w:eastAsia="Calibri" w:hAnsi="Calibri" w:cs="Calibri"/>
          <w:lang w:val="en-GB" w:eastAsia="ar-SA"/>
        </w:rPr>
        <w:t>simultaneously</w:t>
      </w:r>
      <w:r w:rsidR="00167DB0" w:rsidRPr="00C967B8">
        <w:rPr>
          <w:rFonts w:ascii="Calibri" w:eastAsia="Calibri" w:hAnsi="Calibri" w:cs="Calibri"/>
          <w:lang w:val="en-GB" w:eastAsia="ar-SA"/>
        </w:rPr>
        <w:t xml:space="preserve"> tackling global problems. Many initiatives stand in stark contrast </w:t>
      </w:r>
      <w:r w:rsidR="007226E6" w:rsidRPr="00C967B8">
        <w:rPr>
          <w:rFonts w:ascii="Calibri" w:eastAsia="Calibri" w:hAnsi="Calibri" w:cs="Calibri"/>
          <w:lang w:val="en-GB" w:eastAsia="ar-SA"/>
        </w:rPr>
        <w:t>and sometimes even contradict with the</w:t>
      </w:r>
      <w:r w:rsidR="00167DB0" w:rsidRPr="00C967B8">
        <w:rPr>
          <w:rFonts w:ascii="Calibri" w:eastAsia="Calibri" w:hAnsi="Calibri" w:cs="Calibri"/>
          <w:lang w:val="en-GB" w:eastAsia="ar-SA"/>
        </w:rPr>
        <w:t xml:space="preserve"> </w:t>
      </w:r>
      <w:r w:rsidRPr="00C967B8">
        <w:rPr>
          <w:rFonts w:ascii="Calibri" w:eastAsia="Calibri" w:hAnsi="Calibri" w:cs="Calibri"/>
          <w:lang w:val="en-GB" w:eastAsia="ar-SA"/>
        </w:rPr>
        <w:t xml:space="preserve">“technologically driven” </w:t>
      </w:r>
      <w:r w:rsidR="007226E6" w:rsidRPr="00C967B8">
        <w:rPr>
          <w:rFonts w:ascii="Calibri" w:eastAsia="Calibri" w:hAnsi="Calibri" w:cs="Calibri"/>
          <w:lang w:val="en-GB" w:eastAsia="ar-SA"/>
        </w:rPr>
        <w:t xml:space="preserve">solutions implemented by many scientists and policy makers. </w:t>
      </w:r>
    </w:p>
    <w:p w:rsidR="00167DB0" w:rsidRDefault="00167DB0" w:rsidP="00C967B8">
      <w:pPr>
        <w:suppressAutoHyphens/>
        <w:rPr>
          <w:rFonts w:ascii="Calibri" w:eastAsia="Calibri" w:hAnsi="Calibri" w:cs="Calibri"/>
          <w:lang w:val="en-GB" w:eastAsia="ar-SA"/>
        </w:rPr>
      </w:pPr>
      <w:r w:rsidRPr="00C967B8">
        <w:rPr>
          <w:rFonts w:ascii="Calibri" w:eastAsia="Calibri" w:hAnsi="Calibri" w:cs="Calibri"/>
          <w:lang w:val="en-GB" w:eastAsia="ar-SA"/>
        </w:rPr>
        <w:t>Throughout this</w:t>
      </w:r>
      <w:r w:rsidR="00893D7C">
        <w:rPr>
          <w:rFonts w:ascii="Calibri" w:eastAsia="Calibri" w:hAnsi="Calibri" w:cs="Calibri"/>
          <w:lang w:val="en-GB" w:eastAsia="ar-SA"/>
        </w:rPr>
        <w:t xml:space="preserve"> Course</w:t>
      </w:r>
      <w:r w:rsidRPr="00C967B8">
        <w:rPr>
          <w:rFonts w:ascii="Calibri" w:eastAsia="Calibri" w:hAnsi="Calibri" w:cs="Calibri"/>
          <w:lang w:val="en-GB" w:eastAsia="ar-SA"/>
        </w:rPr>
        <w:t>, representatives from a selection of these type</w:t>
      </w:r>
      <w:r w:rsidR="000C5EBB" w:rsidRPr="00C967B8">
        <w:rPr>
          <w:rFonts w:ascii="Calibri" w:eastAsia="Calibri" w:hAnsi="Calibri" w:cs="Calibri"/>
          <w:lang w:val="en-GB" w:eastAsia="ar-SA"/>
        </w:rPr>
        <w:t>s</w:t>
      </w:r>
      <w:r w:rsidRPr="00C967B8">
        <w:rPr>
          <w:rFonts w:ascii="Calibri" w:eastAsia="Calibri" w:hAnsi="Calibri" w:cs="Calibri"/>
          <w:lang w:val="en-GB" w:eastAsia="ar-SA"/>
        </w:rPr>
        <w:t xml:space="preserve"> of initiatives will present their achieve</w:t>
      </w:r>
      <w:r w:rsidR="007226E6" w:rsidRPr="00C967B8">
        <w:rPr>
          <w:rFonts w:ascii="Calibri" w:eastAsia="Calibri" w:hAnsi="Calibri" w:cs="Calibri"/>
          <w:lang w:val="en-GB" w:eastAsia="ar-SA"/>
        </w:rPr>
        <w:t xml:space="preserve">ments, </w:t>
      </w:r>
      <w:r w:rsidR="000C5EBB" w:rsidRPr="00C967B8">
        <w:rPr>
          <w:rFonts w:ascii="Calibri" w:eastAsia="Calibri" w:hAnsi="Calibri" w:cs="Calibri"/>
          <w:lang w:val="en-GB" w:eastAsia="ar-SA"/>
        </w:rPr>
        <w:t>their views on how the</w:t>
      </w:r>
      <w:r w:rsidRPr="00C967B8">
        <w:rPr>
          <w:rFonts w:ascii="Calibri" w:eastAsia="Calibri" w:hAnsi="Calibri" w:cs="Calibri"/>
          <w:lang w:val="en-GB" w:eastAsia="ar-SA"/>
        </w:rPr>
        <w:t>s</w:t>
      </w:r>
      <w:r w:rsidR="000C5EBB" w:rsidRPr="00C967B8">
        <w:rPr>
          <w:rFonts w:ascii="Calibri" w:eastAsia="Calibri" w:hAnsi="Calibri" w:cs="Calibri"/>
          <w:lang w:val="en-GB" w:eastAsia="ar-SA"/>
        </w:rPr>
        <w:t>e</w:t>
      </w:r>
      <w:r w:rsidRPr="00C967B8">
        <w:rPr>
          <w:rFonts w:ascii="Calibri" w:eastAsia="Calibri" w:hAnsi="Calibri" w:cs="Calibri"/>
          <w:lang w:val="en-GB" w:eastAsia="ar-SA"/>
        </w:rPr>
        <w:t xml:space="preserve"> can contribute to positive social change. </w:t>
      </w:r>
      <w:r w:rsidR="00DD4C7D">
        <w:rPr>
          <w:rFonts w:ascii="Calibri" w:eastAsia="Calibri" w:hAnsi="Calibri" w:cs="Calibri"/>
          <w:lang w:val="en-GB" w:eastAsia="ar-SA"/>
        </w:rPr>
        <w:t>You will be attending lectures, read articles that correspond with the topics of the lectures, and in the end write a personal reflection on the whole series.</w:t>
      </w:r>
    </w:p>
    <w:p w:rsidR="00167DB0" w:rsidRDefault="00167DB0">
      <w:pPr>
        <w:widowControl w:val="0"/>
        <w:autoSpaceDE w:val="0"/>
        <w:autoSpaceDN w:val="0"/>
        <w:adjustRightInd w:val="0"/>
        <w:spacing w:after="0" w:line="240" w:lineRule="auto"/>
        <w:rPr>
          <w:rFonts w:ascii="Arial" w:hAnsi="Arial" w:cs="Arial"/>
          <w:sz w:val="20"/>
          <w:szCs w:val="20"/>
        </w:rPr>
      </w:pPr>
    </w:p>
    <w:p w:rsidR="00167DB0" w:rsidRDefault="00167DB0" w:rsidP="00C967B8">
      <w:pPr>
        <w:spacing w:after="0"/>
        <w:rPr>
          <w:rFonts w:ascii="Lucida Sans" w:hAnsi="Lucida Sans"/>
          <w:b/>
        </w:rPr>
      </w:pPr>
      <w:r w:rsidRPr="00C967B8">
        <w:rPr>
          <w:rFonts w:ascii="Lucida Sans" w:hAnsi="Lucida Sans"/>
          <w:b/>
        </w:rPr>
        <w:t>Learning outcomes</w:t>
      </w:r>
      <w:r w:rsidR="00C967B8">
        <w:rPr>
          <w:rFonts w:ascii="Lucida Sans" w:hAnsi="Lucida Sans"/>
          <w:b/>
        </w:rPr>
        <w:t>:</w:t>
      </w:r>
    </w:p>
    <w:p w:rsidR="00C967B8" w:rsidRPr="00C967B8" w:rsidRDefault="00C967B8" w:rsidP="00C967B8">
      <w:pPr>
        <w:spacing w:after="0"/>
      </w:pPr>
      <w:r>
        <w:t>At the end of the course, the student is expected to be able to:</w:t>
      </w:r>
    </w:p>
    <w:p w:rsidR="00C967B8" w:rsidRDefault="00893D7C" w:rsidP="00C967B8">
      <w:pPr>
        <w:pStyle w:val="ListParagraph"/>
        <w:numPr>
          <w:ilvl w:val="0"/>
          <w:numId w:val="2"/>
        </w:numPr>
        <w:suppressAutoHyphens/>
        <w:spacing w:after="0"/>
        <w:contextualSpacing w:val="0"/>
        <w:rPr>
          <w:rFonts w:ascii="Calibri" w:eastAsia="Calibri" w:hAnsi="Calibri" w:cs="Calibri"/>
          <w:lang w:val="en-GB" w:eastAsia="ar-SA"/>
        </w:rPr>
      </w:pPr>
      <w:r>
        <w:rPr>
          <w:rFonts w:ascii="Calibri" w:eastAsia="Calibri" w:hAnsi="Calibri" w:cs="Calibri"/>
          <w:lang w:val="en-GB" w:eastAsia="ar-SA"/>
        </w:rPr>
        <w:t>Summarise the st</w:t>
      </w:r>
      <w:r w:rsidR="00167DB0" w:rsidRPr="00C967B8">
        <w:rPr>
          <w:rFonts w:ascii="Calibri" w:eastAsia="Calibri" w:hAnsi="Calibri" w:cs="Calibri"/>
          <w:lang w:val="en-GB" w:eastAsia="ar-SA"/>
        </w:rPr>
        <w:t>ate of the art initiatives and innovations devised by farmers, NGOs, civil society, action researchers, or a combination that aim to tackle major problems in agriculture and food production and have had sustainable outcomes in the social,</w:t>
      </w:r>
      <w:r w:rsidR="00C967B8">
        <w:rPr>
          <w:rFonts w:ascii="Calibri" w:eastAsia="Calibri" w:hAnsi="Calibri" w:cs="Calibri"/>
          <w:lang w:val="en-GB" w:eastAsia="ar-SA"/>
        </w:rPr>
        <w:t xml:space="preserve"> economic and ecological sense</w:t>
      </w:r>
    </w:p>
    <w:p w:rsidR="00893D7C" w:rsidRDefault="00893D7C" w:rsidP="00C967B8">
      <w:pPr>
        <w:pStyle w:val="ListParagraph"/>
        <w:numPr>
          <w:ilvl w:val="0"/>
          <w:numId w:val="2"/>
        </w:numPr>
        <w:suppressAutoHyphens/>
        <w:spacing w:after="0"/>
        <w:contextualSpacing w:val="0"/>
        <w:rPr>
          <w:rFonts w:ascii="Calibri" w:eastAsia="Calibri" w:hAnsi="Calibri" w:cs="Calibri"/>
          <w:lang w:val="en-GB" w:eastAsia="ar-SA"/>
        </w:rPr>
      </w:pPr>
      <w:r>
        <w:rPr>
          <w:rFonts w:ascii="Calibri" w:eastAsia="Calibri" w:hAnsi="Calibri" w:cs="Calibri"/>
          <w:lang w:val="en-GB" w:eastAsia="ar-SA"/>
        </w:rPr>
        <w:t>Critically evaluate the contributions of the presented initiatives in moving forward towards sustainable and just food systems</w:t>
      </w:r>
    </w:p>
    <w:p w:rsidR="00C967B8" w:rsidRDefault="00C967B8" w:rsidP="00FD075C">
      <w:pPr>
        <w:pStyle w:val="ListParagraph"/>
        <w:suppressAutoHyphens/>
        <w:spacing w:after="0"/>
        <w:contextualSpacing w:val="0"/>
        <w:rPr>
          <w:rFonts w:ascii="Calibri" w:eastAsia="Calibri" w:hAnsi="Calibri" w:cs="Calibri"/>
          <w:lang w:val="en-GB" w:eastAsia="ar-SA"/>
        </w:rPr>
      </w:pPr>
    </w:p>
    <w:p w:rsidR="00C967B8" w:rsidRDefault="00C967B8" w:rsidP="00C967B8">
      <w:pPr>
        <w:spacing w:after="0"/>
        <w:rPr>
          <w:rFonts w:ascii="Lucida Sans" w:hAnsi="Lucida Sans"/>
          <w:b/>
        </w:rPr>
      </w:pPr>
      <w:r>
        <w:rPr>
          <w:rFonts w:ascii="Lucida Sans" w:hAnsi="Lucida Sans"/>
          <w:b/>
        </w:rPr>
        <w:t xml:space="preserve">Course Learning Activities </w:t>
      </w:r>
    </w:p>
    <w:p w:rsidR="00C967B8" w:rsidRDefault="00C967B8" w:rsidP="00C967B8">
      <w:pPr>
        <w:pStyle w:val="ListParagraph"/>
        <w:numPr>
          <w:ilvl w:val="0"/>
          <w:numId w:val="3"/>
        </w:numPr>
        <w:suppressAutoHyphens/>
        <w:spacing w:after="0"/>
        <w:contextualSpacing w:val="0"/>
      </w:pPr>
      <w:r>
        <w:lastRenderedPageBreak/>
        <w:t>Attend series of Grassroots Science organized by Otherwise and Boerengroep.</w:t>
      </w:r>
    </w:p>
    <w:p w:rsidR="00A600A7" w:rsidRDefault="00A600A7" w:rsidP="00A600A7">
      <w:pPr>
        <w:pStyle w:val="ListParagraph"/>
        <w:numPr>
          <w:ilvl w:val="0"/>
          <w:numId w:val="3"/>
        </w:numPr>
        <w:suppressAutoHyphens/>
        <w:spacing w:after="0"/>
        <w:contextualSpacing w:val="0"/>
      </w:pPr>
      <w:r>
        <w:t>Read literature provided at least a week before the lecture through blackboard</w:t>
      </w:r>
      <w:r w:rsidR="00547062">
        <w:t>. The literature consists on average of 2 articles per lecture.</w:t>
      </w:r>
    </w:p>
    <w:p w:rsidR="00A600A7" w:rsidRDefault="00A600A7" w:rsidP="00A600A7">
      <w:pPr>
        <w:pStyle w:val="ListParagraph"/>
        <w:numPr>
          <w:ilvl w:val="0"/>
          <w:numId w:val="3"/>
        </w:numPr>
        <w:suppressAutoHyphens/>
        <w:spacing w:after="0"/>
        <w:contextualSpacing w:val="0"/>
      </w:pPr>
      <w:r>
        <w:t xml:space="preserve">Complete essay assignment and submit before 22 of June 23.59 hours </w:t>
      </w:r>
    </w:p>
    <w:p w:rsidR="00A600A7" w:rsidRDefault="00A600A7" w:rsidP="00A600A7">
      <w:pPr>
        <w:pStyle w:val="ListParagraph"/>
        <w:suppressAutoHyphens/>
        <w:spacing w:after="0"/>
        <w:contextualSpacing w:val="0"/>
      </w:pPr>
    </w:p>
    <w:p w:rsidR="00C967B8" w:rsidRDefault="00C967B8" w:rsidP="00C967B8">
      <w:pPr>
        <w:pStyle w:val="ListParagraph"/>
        <w:spacing w:after="0"/>
        <w:ind w:left="0"/>
        <w:rPr>
          <w:b/>
        </w:rPr>
      </w:pPr>
      <w:r w:rsidRPr="00A600A7">
        <w:rPr>
          <w:b/>
        </w:rPr>
        <w:t xml:space="preserve">Students need to follow at least 5 of the provided </w:t>
      </w:r>
      <w:r w:rsidR="005479BA" w:rsidRPr="00A600A7">
        <w:rPr>
          <w:b/>
        </w:rPr>
        <w:t>activities</w:t>
      </w:r>
      <w:r w:rsidRPr="00A600A7">
        <w:rPr>
          <w:b/>
        </w:rPr>
        <w:t>. Your presence will be registered.</w:t>
      </w:r>
    </w:p>
    <w:p w:rsidR="00A600A7" w:rsidRPr="00A600A7" w:rsidRDefault="00A600A7" w:rsidP="00C967B8">
      <w:pPr>
        <w:pStyle w:val="ListParagraph"/>
        <w:spacing w:after="0"/>
        <w:ind w:left="0"/>
      </w:pPr>
      <w:r>
        <w:t>You only have to read and write about the literature accompanying the lectures that you will attend.</w:t>
      </w:r>
    </w:p>
    <w:p w:rsidR="00A600A7" w:rsidRPr="00A600A7" w:rsidRDefault="00A600A7" w:rsidP="00C967B8">
      <w:pPr>
        <w:pStyle w:val="ListParagraph"/>
        <w:spacing w:after="0"/>
        <w:ind w:left="0"/>
        <w:rPr>
          <w:b/>
        </w:rPr>
      </w:pPr>
    </w:p>
    <w:tbl>
      <w:tblPr>
        <w:tblStyle w:val="TableGrid"/>
        <w:tblW w:w="10329" w:type="dxa"/>
        <w:tblLook w:val="04A0" w:firstRow="1" w:lastRow="0" w:firstColumn="1" w:lastColumn="0" w:noHBand="0" w:noVBand="1"/>
      </w:tblPr>
      <w:tblGrid>
        <w:gridCol w:w="2675"/>
        <w:gridCol w:w="7654"/>
      </w:tblGrid>
      <w:tr w:rsidR="002B7B13" w:rsidTr="002B7B13">
        <w:tc>
          <w:tcPr>
            <w:tcW w:w="2675" w:type="dxa"/>
          </w:tcPr>
          <w:p w:rsidR="002B7B13" w:rsidRDefault="002B7B13" w:rsidP="00C967B8">
            <w:pPr>
              <w:pStyle w:val="ListParagraph"/>
              <w:ind w:left="0"/>
              <w:rPr>
                <w:rFonts w:ascii="Arial" w:hAnsi="Arial" w:cs="Arial"/>
                <w:b/>
                <w:sz w:val="20"/>
                <w:szCs w:val="20"/>
              </w:rPr>
            </w:pPr>
            <w:r w:rsidRPr="002B7B13">
              <w:rPr>
                <w:rFonts w:ascii="Arial" w:hAnsi="Arial" w:cs="Arial"/>
                <w:b/>
                <w:sz w:val="20"/>
                <w:szCs w:val="20"/>
              </w:rPr>
              <w:t>Monday February 13</w:t>
            </w:r>
          </w:p>
          <w:p w:rsidR="002B7B13" w:rsidRPr="002B7B13" w:rsidRDefault="002B7B13" w:rsidP="00C967B8">
            <w:pPr>
              <w:pStyle w:val="ListParagraph"/>
              <w:ind w:left="0"/>
              <w:rPr>
                <w:sz w:val="18"/>
              </w:rPr>
            </w:pPr>
            <w:r w:rsidRPr="00E7105A">
              <w:t xml:space="preserve">19:30h </w:t>
            </w:r>
            <w:r w:rsidRPr="002B7B13">
              <w:t>Forum</w:t>
            </w:r>
            <w:r w:rsidRPr="00E7105A">
              <w:t xml:space="preserve"> C221</w:t>
            </w:r>
          </w:p>
        </w:tc>
        <w:tc>
          <w:tcPr>
            <w:tcW w:w="7654" w:type="dxa"/>
          </w:tcPr>
          <w:p w:rsidR="002B7B13" w:rsidRPr="002B7B13" w:rsidRDefault="002B7B13" w:rsidP="002B7B13">
            <w:pPr>
              <w:pStyle w:val="ListParagraph"/>
              <w:ind w:left="0"/>
              <w:rPr>
                <w:b/>
                <w:i/>
              </w:rPr>
            </w:pPr>
            <w:proofErr w:type="spellStart"/>
            <w:r w:rsidRPr="002B7B13">
              <w:rPr>
                <w:b/>
                <w:sz w:val="24"/>
              </w:rPr>
              <w:t>Agroecology</w:t>
            </w:r>
            <w:proofErr w:type="spellEnd"/>
            <w:r w:rsidRPr="002B7B13">
              <w:rPr>
                <w:b/>
                <w:sz w:val="24"/>
              </w:rPr>
              <w:t xml:space="preserve"> as a science, movement and a practice: can it feed the world?</w:t>
            </w:r>
          </w:p>
          <w:p w:rsidR="002B7B13" w:rsidRPr="002B7B13" w:rsidRDefault="002B7B13" w:rsidP="002B7B13">
            <w:pPr>
              <w:pStyle w:val="ListParagraph"/>
              <w:ind w:left="0"/>
              <w:rPr>
                <w:i/>
              </w:rPr>
            </w:pPr>
            <w:r w:rsidRPr="002B7B13">
              <w:rPr>
                <w:i/>
              </w:rPr>
              <w:t xml:space="preserve">Irene Cardozo, vice president </w:t>
            </w:r>
            <w:proofErr w:type="spellStart"/>
            <w:r w:rsidRPr="002B7B13">
              <w:rPr>
                <w:i/>
              </w:rPr>
              <w:t>agroecology</w:t>
            </w:r>
            <w:proofErr w:type="spellEnd"/>
            <w:r w:rsidRPr="002B7B13">
              <w:rPr>
                <w:i/>
              </w:rPr>
              <w:t xml:space="preserve"> association Brazil</w:t>
            </w:r>
          </w:p>
          <w:p w:rsidR="002B7B13" w:rsidRPr="002B7B13" w:rsidRDefault="002B7B13" w:rsidP="002B7B13">
            <w:pPr>
              <w:pStyle w:val="ListParagraph"/>
              <w:ind w:left="0"/>
            </w:pPr>
          </w:p>
          <w:p w:rsidR="002B7B13" w:rsidRDefault="002B7B13" w:rsidP="002B7B13">
            <w:pPr>
              <w:pStyle w:val="ListParagraph"/>
              <w:ind w:left="0"/>
            </w:pPr>
            <w:r w:rsidRPr="002B7B13">
              <w:t xml:space="preserve">In this lecture Irene Cardoso will discuss some questions that are common when talking about </w:t>
            </w:r>
            <w:proofErr w:type="spellStart"/>
            <w:r w:rsidRPr="002B7B13">
              <w:t>Agroecology</w:t>
            </w:r>
            <w:proofErr w:type="spellEnd"/>
            <w:r w:rsidRPr="002B7B13">
              <w:t xml:space="preserve">: Is </w:t>
            </w:r>
            <w:proofErr w:type="spellStart"/>
            <w:r w:rsidRPr="002B7B13">
              <w:t>agroecology</w:t>
            </w:r>
            <w:proofErr w:type="spellEnd"/>
            <w:r w:rsidRPr="002B7B13">
              <w:t xml:space="preserve"> a science, a movement or practice? Is it possible to feed the world using </w:t>
            </w:r>
            <w:proofErr w:type="spellStart"/>
            <w:r w:rsidRPr="002B7B13">
              <w:t>agroecology</w:t>
            </w:r>
            <w:proofErr w:type="spellEnd"/>
            <w:r w:rsidRPr="002B7B13">
              <w:t xml:space="preserve"> approach in agriculture? What is the best: intensifying agriculture to have more area for nature conservation or to have a more extensive agriculture integrated with nature? She will also share some of her own experiences, mainly with agroforestry systems, in the </w:t>
            </w:r>
            <w:proofErr w:type="spellStart"/>
            <w:r w:rsidRPr="002B7B13">
              <w:t>Zona</w:t>
            </w:r>
            <w:proofErr w:type="spellEnd"/>
            <w:r w:rsidRPr="002B7B13">
              <w:t xml:space="preserve"> da Mata of Minas </w:t>
            </w:r>
            <w:proofErr w:type="spellStart"/>
            <w:r w:rsidRPr="002B7B13">
              <w:t>Gerais</w:t>
            </w:r>
            <w:proofErr w:type="spellEnd"/>
            <w:r w:rsidRPr="002B7B13">
              <w:t>, Brazil. One question she would like to leave for the discussion: how can we scale up the agroecological experiences around the world?</w:t>
            </w:r>
          </w:p>
        </w:tc>
      </w:tr>
      <w:tr w:rsidR="002B7B13" w:rsidTr="002B7B13">
        <w:tc>
          <w:tcPr>
            <w:tcW w:w="2675" w:type="dxa"/>
          </w:tcPr>
          <w:p w:rsidR="002B7B13" w:rsidRDefault="002B7B13" w:rsidP="00C967B8">
            <w:pPr>
              <w:pStyle w:val="ListParagraph"/>
              <w:ind w:left="0"/>
              <w:rPr>
                <w:b/>
              </w:rPr>
            </w:pPr>
            <w:r w:rsidRPr="002B7B13">
              <w:rPr>
                <w:b/>
                <w:sz w:val="24"/>
              </w:rPr>
              <w:t>Wednesday</w:t>
            </w:r>
            <w:r w:rsidRPr="002B7B13">
              <w:rPr>
                <w:b/>
              </w:rPr>
              <w:t xml:space="preserve"> </w:t>
            </w:r>
            <w:r w:rsidRPr="002B7B13">
              <w:rPr>
                <w:b/>
                <w:sz w:val="24"/>
              </w:rPr>
              <w:t>February 29</w:t>
            </w:r>
          </w:p>
          <w:p w:rsidR="002B7B13" w:rsidRPr="002B7B13" w:rsidRDefault="002B7B13" w:rsidP="00C967B8">
            <w:pPr>
              <w:pStyle w:val="ListParagraph"/>
              <w:ind w:left="0"/>
            </w:pPr>
            <w:r>
              <w:t>20:00h Forum</w:t>
            </w:r>
          </w:p>
        </w:tc>
        <w:tc>
          <w:tcPr>
            <w:tcW w:w="7654" w:type="dxa"/>
          </w:tcPr>
          <w:p w:rsidR="002B7B13" w:rsidRDefault="002B7B13" w:rsidP="002B7B13">
            <w:pPr>
              <w:pStyle w:val="ListParagraph"/>
              <w:ind w:left="0"/>
              <w:rPr>
                <w:b/>
                <w:sz w:val="24"/>
              </w:rPr>
            </w:pPr>
            <w:r w:rsidRPr="002B7B13">
              <w:rPr>
                <w:b/>
                <w:sz w:val="24"/>
              </w:rPr>
              <w:t>Political developments in Bolivia: their impact on indigenous people and the environment</w:t>
            </w:r>
          </w:p>
          <w:p w:rsidR="002B7B13" w:rsidRPr="002B7B13" w:rsidRDefault="002B7B13" w:rsidP="002B7B13">
            <w:pPr>
              <w:pStyle w:val="ListParagraph"/>
              <w:ind w:left="0"/>
              <w:rPr>
                <w:i/>
              </w:rPr>
            </w:pPr>
            <w:r w:rsidRPr="002B7B13">
              <w:rPr>
                <w:i/>
              </w:rPr>
              <w:t>'Ricardo Calla, anthropologist and former Minister of Indigenous Affairs in Bolivia, has a long history of working with indigenous people in the Andes.</w:t>
            </w:r>
          </w:p>
          <w:p w:rsidR="002B7B13" w:rsidRDefault="002B7B13" w:rsidP="002B7B13">
            <w:pPr>
              <w:pStyle w:val="ListParagraph"/>
              <w:ind w:left="0"/>
            </w:pPr>
          </w:p>
          <w:p w:rsidR="002B7B13" w:rsidRDefault="002B7B13" w:rsidP="002B7B13">
            <w:pPr>
              <w:pStyle w:val="ListParagraph"/>
              <w:ind w:left="0"/>
            </w:pPr>
            <w:r>
              <w:t>In Bolivia, indigenous people form a majority of the population and therefore, possess significant political power. However, economic power is in the hands of the oligarchy. Ricardo Calla will give his view on contemporary politics and their impact on indigenous people and on environment in Bolivia.'</w:t>
            </w:r>
          </w:p>
          <w:p w:rsidR="002B7B13" w:rsidRPr="002B7B13" w:rsidRDefault="002B7B13" w:rsidP="00C967B8">
            <w:pPr>
              <w:pStyle w:val="ListParagraph"/>
              <w:ind w:left="0"/>
              <w:rPr>
                <w:lang w:val="en-GB"/>
              </w:rPr>
            </w:pPr>
          </w:p>
        </w:tc>
      </w:tr>
      <w:tr w:rsidR="002B7B13" w:rsidTr="002B7B13">
        <w:tc>
          <w:tcPr>
            <w:tcW w:w="2675" w:type="dxa"/>
          </w:tcPr>
          <w:p w:rsidR="002B7B13" w:rsidRPr="00E7105A" w:rsidRDefault="00E7105A" w:rsidP="00C967B8">
            <w:pPr>
              <w:pStyle w:val="ListParagraph"/>
              <w:ind w:left="0"/>
              <w:rPr>
                <w:b/>
                <w:sz w:val="24"/>
              </w:rPr>
            </w:pPr>
            <w:r>
              <w:rPr>
                <w:b/>
                <w:sz w:val="24"/>
              </w:rPr>
              <w:t xml:space="preserve">Monday </w:t>
            </w:r>
            <w:r w:rsidRPr="00E7105A">
              <w:rPr>
                <w:b/>
                <w:sz w:val="24"/>
              </w:rPr>
              <w:t>March 5</w:t>
            </w:r>
          </w:p>
          <w:p w:rsidR="00E7105A" w:rsidRDefault="00E7105A" w:rsidP="00C967B8">
            <w:pPr>
              <w:pStyle w:val="ListParagraph"/>
              <w:ind w:left="0"/>
            </w:pPr>
            <w:r>
              <w:t>19:00 Forum</w:t>
            </w:r>
          </w:p>
        </w:tc>
        <w:tc>
          <w:tcPr>
            <w:tcW w:w="7654" w:type="dxa"/>
          </w:tcPr>
          <w:p w:rsidR="00E7105A" w:rsidRPr="00E7105A" w:rsidRDefault="00E7105A" w:rsidP="00E7105A">
            <w:pPr>
              <w:pStyle w:val="ListParagraph"/>
              <w:ind w:left="0"/>
              <w:rPr>
                <w:b/>
                <w:sz w:val="24"/>
              </w:rPr>
            </w:pPr>
            <w:r w:rsidRPr="00E7105A">
              <w:rPr>
                <w:b/>
                <w:sz w:val="24"/>
              </w:rPr>
              <w:t xml:space="preserve">Shell, seeds and saving the planet: rights and livelihoods in a global economy </w:t>
            </w:r>
          </w:p>
          <w:p w:rsidR="00E7105A" w:rsidRPr="00E7105A" w:rsidRDefault="00E7105A" w:rsidP="00E7105A">
            <w:pPr>
              <w:pStyle w:val="ListParagraph"/>
              <w:ind w:left="0"/>
              <w:rPr>
                <w:i/>
              </w:rPr>
            </w:pPr>
            <w:proofErr w:type="spellStart"/>
            <w:r w:rsidRPr="00E7105A">
              <w:rPr>
                <w:i/>
              </w:rPr>
              <w:t>Nnimmo</w:t>
            </w:r>
            <w:proofErr w:type="spellEnd"/>
            <w:r w:rsidRPr="00E7105A">
              <w:rPr>
                <w:i/>
              </w:rPr>
              <w:t xml:space="preserve"> </w:t>
            </w:r>
            <w:proofErr w:type="spellStart"/>
            <w:r w:rsidRPr="00E7105A">
              <w:rPr>
                <w:i/>
              </w:rPr>
              <w:t>Bassey’s</w:t>
            </w:r>
            <w:proofErr w:type="spellEnd"/>
            <w:r w:rsidRPr="00E7105A">
              <w:rPr>
                <w:i/>
              </w:rPr>
              <w:t xml:space="preserve"> work as Chair of Friends of the Earth International and Executive Director of Environmental Rights Action in Nigeria has turned him into one of Africa’s leading advocates for the environment and human rights. He will speak about the practices of Royal Dutch Shell and the oil industry in Nigeria, and the impacts on the environment and the livelihoods of peasant communities.</w:t>
            </w:r>
          </w:p>
          <w:p w:rsidR="00E7105A" w:rsidRDefault="00E7105A" w:rsidP="00E7105A">
            <w:pPr>
              <w:pStyle w:val="ListParagraph"/>
              <w:ind w:left="0"/>
              <w:rPr>
                <w:i/>
              </w:rPr>
            </w:pPr>
          </w:p>
          <w:p w:rsidR="00E7105A" w:rsidRDefault="00E7105A" w:rsidP="00E7105A">
            <w:pPr>
              <w:pStyle w:val="ListParagraph"/>
              <w:ind w:left="0"/>
              <w:rPr>
                <w:i/>
              </w:rPr>
            </w:pPr>
            <w:r w:rsidRPr="00E7105A">
              <w:rPr>
                <w:i/>
              </w:rPr>
              <w:t xml:space="preserve">Karin Nansen is a founding member of Red de </w:t>
            </w:r>
            <w:proofErr w:type="spellStart"/>
            <w:r w:rsidRPr="00E7105A">
              <w:rPr>
                <w:i/>
              </w:rPr>
              <w:t>Ecología</w:t>
            </w:r>
            <w:proofErr w:type="spellEnd"/>
            <w:r w:rsidRPr="00E7105A">
              <w:rPr>
                <w:i/>
              </w:rPr>
              <w:t xml:space="preserve"> Social (REDES/Friends of the Earth Uruguay). She will discuss sustainable alternatives to the dominant system of seed management and efforts in Uruguay to strengthen food sovereignty by rescuing local seed varieties and promoting organic locally-grown food for local communities and the domestic market. She will also examine the links between gender justice and food sovereignty.</w:t>
            </w:r>
          </w:p>
          <w:p w:rsidR="00E7105A" w:rsidRDefault="00E7105A" w:rsidP="00E7105A">
            <w:pPr>
              <w:pStyle w:val="ListParagraph"/>
              <w:ind w:left="0"/>
            </w:pPr>
          </w:p>
          <w:p w:rsidR="00E7105A" w:rsidRPr="00E7105A" w:rsidRDefault="00E7105A" w:rsidP="00E7105A">
            <w:pPr>
              <w:pStyle w:val="ListParagraph"/>
              <w:ind w:left="0"/>
              <w:rPr>
                <w:i/>
              </w:rPr>
            </w:pPr>
            <w:r w:rsidRPr="00E7105A">
              <w:rPr>
                <w:i/>
              </w:rPr>
              <w:t xml:space="preserve">Ricardo Navarro is the founder of the Salvadoran Center for Appropriate Technology (CESTA/Friends of the Earth El Salvador). He will discuss rights, </w:t>
            </w:r>
            <w:r w:rsidRPr="00E7105A">
              <w:rPr>
                <w:i/>
              </w:rPr>
              <w:lastRenderedPageBreak/>
              <w:t>livelihoods and grassroots solutions in the context of climate change, which has been disastrous for the people and ecosystems of El Salvador.</w:t>
            </w:r>
          </w:p>
          <w:p w:rsidR="002B7B13" w:rsidRPr="00E7105A" w:rsidRDefault="002B7B13" w:rsidP="00C967B8">
            <w:pPr>
              <w:pStyle w:val="ListParagraph"/>
              <w:ind w:left="0"/>
              <w:rPr>
                <w:lang w:val="en-GB"/>
              </w:rPr>
            </w:pPr>
          </w:p>
        </w:tc>
      </w:tr>
      <w:tr w:rsidR="002B7B13" w:rsidTr="002B7B13">
        <w:tc>
          <w:tcPr>
            <w:tcW w:w="2675" w:type="dxa"/>
          </w:tcPr>
          <w:p w:rsidR="002B7B13" w:rsidRDefault="00E7105A" w:rsidP="00E7105A">
            <w:pPr>
              <w:pStyle w:val="ListParagraph"/>
              <w:ind w:left="0"/>
              <w:rPr>
                <w:rFonts w:ascii="Arial" w:hAnsi="Arial" w:cs="Arial"/>
                <w:b/>
                <w:sz w:val="20"/>
                <w:szCs w:val="20"/>
              </w:rPr>
            </w:pPr>
            <w:r w:rsidRPr="002C0DF2">
              <w:rPr>
                <w:rFonts w:ascii="Arial" w:hAnsi="Arial" w:cs="Arial"/>
                <w:b/>
                <w:sz w:val="20"/>
                <w:szCs w:val="20"/>
              </w:rPr>
              <w:lastRenderedPageBreak/>
              <w:t>Thursday April 5</w:t>
            </w:r>
          </w:p>
          <w:p w:rsidR="00DD4C7D" w:rsidRDefault="00DD4C7D" w:rsidP="00E7105A">
            <w:pPr>
              <w:pStyle w:val="ListParagraph"/>
              <w:ind w:left="0"/>
            </w:pPr>
            <w:r w:rsidRPr="00E7105A">
              <w:t xml:space="preserve">19:30h </w:t>
            </w:r>
            <w:r w:rsidRPr="002B7B13">
              <w:t>Forum</w:t>
            </w:r>
          </w:p>
        </w:tc>
        <w:tc>
          <w:tcPr>
            <w:tcW w:w="7654" w:type="dxa"/>
          </w:tcPr>
          <w:p w:rsidR="00E7105A" w:rsidRPr="002C0DF2" w:rsidRDefault="00E7105A" w:rsidP="00E7105A">
            <w:pPr>
              <w:widowControl w:val="0"/>
              <w:autoSpaceDE w:val="0"/>
              <w:autoSpaceDN w:val="0"/>
              <w:adjustRightInd w:val="0"/>
              <w:rPr>
                <w:rFonts w:ascii="Arial" w:hAnsi="Arial" w:cs="Arial"/>
                <w:b/>
                <w:sz w:val="20"/>
                <w:szCs w:val="20"/>
              </w:rPr>
            </w:pPr>
            <w:r w:rsidRPr="002C0DF2">
              <w:rPr>
                <w:rFonts w:ascii="Arial" w:hAnsi="Arial" w:cs="Arial"/>
                <w:b/>
                <w:sz w:val="20"/>
                <w:szCs w:val="20"/>
              </w:rPr>
              <w:t>Family farming as a starting ground for rural development</w:t>
            </w:r>
          </w:p>
          <w:p w:rsidR="002B7B13" w:rsidRDefault="00E7105A" w:rsidP="00E7105A">
            <w:pPr>
              <w:widowControl w:val="0"/>
              <w:autoSpaceDE w:val="0"/>
              <w:autoSpaceDN w:val="0"/>
              <w:adjustRightInd w:val="0"/>
            </w:pPr>
            <w:r>
              <w:rPr>
                <w:rFonts w:ascii="Arial" w:hAnsi="Arial" w:cs="Arial"/>
                <w:sz w:val="20"/>
                <w:szCs w:val="20"/>
              </w:rPr>
              <w:t xml:space="preserve">Sergio Schneider, Federal University of Rio Grande do </w:t>
            </w:r>
            <w:proofErr w:type="spellStart"/>
            <w:r>
              <w:rPr>
                <w:rFonts w:ascii="Arial" w:hAnsi="Arial" w:cs="Arial"/>
                <w:sz w:val="20"/>
                <w:szCs w:val="20"/>
              </w:rPr>
              <w:t>Sul</w:t>
            </w:r>
            <w:proofErr w:type="spellEnd"/>
            <w:r>
              <w:rPr>
                <w:rFonts w:ascii="Arial" w:hAnsi="Arial" w:cs="Arial"/>
                <w:sz w:val="20"/>
                <w:szCs w:val="20"/>
              </w:rPr>
              <w:t xml:space="preserve"> (UFRGS)</w:t>
            </w:r>
          </w:p>
        </w:tc>
      </w:tr>
      <w:tr w:rsidR="00E7105A" w:rsidTr="002B7B13">
        <w:tc>
          <w:tcPr>
            <w:tcW w:w="2675" w:type="dxa"/>
          </w:tcPr>
          <w:p w:rsidR="00E7105A" w:rsidRDefault="00E7105A" w:rsidP="00E7105A">
            <w:pPr>
              <w:widowControl w:val="0"/>
              <w:autoSpaceDE w:val="0"/>
              <w:autoSpaceDN w:val="0"/>
              <w:adjustRightInd w:val="0"/>
              <w:rPr>
                <w:rFonts w:ascii="Arial" w:hAnsi="Arial" w:cs="Arial"/>
                <w:b/>
                <w:sz w:val="20"/>
                <w:szCs w:val="20"/>
              </w:rPr>
            </w:pPr>
            <w:r w:rsidRPr="00FD075C">
              <w:rPr>
                <w:rFonts w:ascii="Arial" w:hAnsi="Arial" w:cs="Arial"/>
                <w:b/>
                <w:sz w:val="20"/>
                <w:szCs w:val="20"/>
              </w:rPr>
              <w:t>Monday May 14</w:t>
            </w:r>
          </w:p>
          <w:p w:rsidR="00DD4C7D" w:rsidRPr="00FD075C" w:rsidRDefault="00DD4C7D" w:rsidP="00E7105A">
            <w:pPr>
              <w:widowControl w:val="0"/>
              <w:autoSpaceDE w:val="0"/>
              <w:autoSpaceDN w:val="0"/>
              <w:adjustRightInd w:val="0"/>
              <w:rPr>
                <w:rFonts w:ascii="Arial" w:hAnsi="Arial" w:cs="Arial"/>
                <w:b/>
                <w:sz w:val="20"/>
                <w:szCs w:val="20"/>
              </w:rPr>
            </w:pPr>
            <w:r w:rsidRPr="00E7105A">
              <w:t xml:space="preserve">19:30h </w:t>
            </w:r>
            <w:r w:rsidRPr="002B7B13">
              <w:t>Forum</w:t>
            </w:r>
          </w:p>
        </w:tc>
        <w:tc>
          <w:tcPr>
            <w:tcW w:w="7654" w:type="dxa"/>
          </w:tcPr>
          <w:p w:rsidR="005479BA" w:rsidRPr="005479BA" w:rsidRDefault="00FD075C" w:rsidP="00044D47">
            <w:pPr>
              <w:widowControl w:val="0"/>
              <w:autoSpaceDE w:val="0"/>
              <w:autoSpaceDN w:val="0"/>
              <w:adjustRightInd w:val="0"/>
              <w:rPr>
                <w:rFonts w:ascii="Arial" w:hAnsi="Arial" w:cs="Arial"/>
                <w:sz w:val="20"/>
                <w:szCs w:val="20"/>
              </w:rPr>
            </w:pPr>
            <w:r w:rsidRPr="00044D47">
              <w:rPr>
                <w:rFonts w:ascii="Arial" w:hAnsi="Arial" w:cs="Arial"/>
                <w:b/>
                <w:sz w:val="20"/>
                <w:szCs w:val="20"/>
              </w:rPr>
              <w:t>Building on f</w:t>
            </w:r>
            <w:r w:rsidR="005479BA" w:rsidRPr="00044D47">
              <w:rPr>
                <w:rFonts w:ascii="Arial" w:hAnsi="Arial" w:cs="Arial"/>
                <w:b/>
                <w:sz w:val="20"/>
                <w:szCs w:val="20"/>
              </w:rPr>
              <w:t>armers’ knowledge</w:t>
            </w:r>
            <w:r w:rsidR="005479BA" w:rsidRPr="00FD075C">
              <w:rPr>
                <w:rFonts w:ascii="Arial" w:hAnsi="Arial" w:cs="Arial"/>
                <w:sz w:val="20"/>
                <w:szCs w:val="20"/>
              </w:rPr>
              <w:t xml:space="preserve"> </w:t>
            </w:r>
          </w:p>
        </w:tc>
      </w:tr>
      <w:tr w:rsidR="00FE5EDE" w:rsidTr="002B7B13">
        <w:tc>
          <w:tcPr>
            <w:tcW w:w="2675" w:type="dxa"/>
          </w:tcPr>
          <w:p w:rsidR="00FE5EDE" w:rsidRDefault="00FE5EDE" w:rsidP="00E7105A">
            <w:pPr>
              <w:widowControl w:val="0"/>
              <w:autoSpaceDE w:val="0"/>
              <w:autoSpaceDN w:val="0"/>
              <w:adjustRightInd w:val="0"/>
              <w:rPr>
                <w:rFonts w:ascii="Arial" w:hAnsi="Arial" w:cs="Arial"/>
                <w:b/>
                <w:sz w:val="20"/>
                <w:szCs w:val="20"/>
              </w:rPr>
            </w:pPr>
            <w:r w:rsidRPr="00FD075C">
              <w:rPr>
                <w:rFonts w:ascii="Arial" w:hAnsi="Arial" w:cs="Arial"/>
                <w:b/>
                <w:sz w:val="20"/>
                <w:szCs w:val="20"/>
              </w:rPr>
              <w:t>Monday June 11</w:t>
            </w:r>
          </w:p>
          <w:p w:rsidR="00DD4C7D" w:rsidRPr="00FD075C" w:rsidRDefault="00DD4C7D" w:rsidP="00E7105A">
            <w:pPr>
              <w:widowControl w:val="0"/>
              <w:autoSpaceDE w:val="0"/>
              <w:autoSpaceDN w:val="0"/>
              <w:adjustRightInd w:val="0"/>
              <w:rPr>
                <w:rFonts w:ascii="Arial" w:hAnsi="Arial" w:cs="Arial"/>
                <w:b/>
                <w:sz w:val="20"/>
                <w:szCs w:val="20"/>
              </w:rPr>
            </w:pPr>
            <w:r w:rsidRPr="00E7105A">
              <w:t xml:space="preserve">19:30h </w:t>
            </w:r>
            <w:r w:rsidRPr="002B7B13">
              <w:t>Forum</w:t>
            </w:r>
          </w:p>
        </w:tc>
        <w:tc>
          <w:tcPr>
            <w:tcW w:w="7654" w:type="dxa"/>
          </w:tcPr>
          <w:p w:rsidR="00FE5EDE" w:rsidRDefault="00FD075C" w:rsidP="00FD075C">
            <w:pPr>
              <w:widowControl w:val="0"/>
              <w:autoSpaceDE w:val="0"/>
              <w:autoSpaceDN w:val="0"/>
              <w:adjustRightInd w:val="0"/>
            </w:pPr>
            <w:r w:rsidRPr="00044D47">
              <w:rPr>
                <w:rFonts w:ascii="Arial" w:hAnsi="Arial" w:cs="Arial"/>
                <w:b/>
                <w:sz w:val="20"/>
                <w:szCs w:val="20"/>
              </w:rPr>
              <w:t>Rural Sovereignty</w:t>
            </w:r>
          </w:p>
        </w:tc>
      </w:tr>
    </w:tbl>
    <w:p w:rsidR="002B7B13" w:rsidRPr="00FE5EDE" w:rsidRDefault="002B7B13" w:rsidP="00FE5EDE">
      <w:pPr>
        <w:pStyle w:val="ListParagraph"/>
        <w:spacing w:after="0"/>
        <w:ind w:left="0"/>
      </w:pPr>
      <w:r w:rsidRPr="00FE5EDE">
        <w:t>Updates on lectures on www.st-otherwise.nl and www.boerengroep.nl</w:t>
      </w:r>
    </w:p>
    <w:p w:rsidR="002B7B13" w:rsidRDefault="002B7B13" w:rsidP="002B7B13">
      <w:pPr>
        <w:widowControl w:val="0"/>
        <w:autoSpaceDE w:val="0"/>
        <w:autoSpaceDN w:val="0"/>
        <w:adjustRightInd w:val="0"/>
        <w:spacing w:after="0" w:line="240" w:lineRule="auto"/>
        <w:rPr>
          <w:rFonts w:ascii="Arial" w:hAnsi="Arial" w:cs="Arial"/>
          <w:sz w:val="20"/>
          <w:szCs w:val="20"/>
        </w:rPr>
      </w:pPr>
    </w:p>
    <w:p w:rsidR="002B7B13" w:rsidRDefault="002B7B13" w:rsidP="002B7B13">
      <w:pPr>
        <w:widowControl w:val="0"/>
        <w:autoSpaceDE w:val="0"/>
        <w:autoSpaceDN w:val="0"/>
        <w:adjustRightInd w:val="0"/>
        <w:spacing w:after="0" w:line="240" w:lineRule="auto"/>
        <w:rPr>
          <w:rFonts w:ascii="Arial" w:hAnsi="Arial" w:cs="Arial"/>
          <w:sz w:val="20"/>
          <w:szCs w:val="20"/>
        </w:rPr>
      </w:pPr>
    </w:p>
    <w:p w:rsidR="00C967B8" w:rsidRPr="00C967B8" w:rsidRDefault="00C967B8" w:rsidP="00C967B8">
      <w:pPr>
        <w:suppressAutoHyphens/>
        <w:spacing w:after="0"/>
        <w:ind w:left="360"/>
        <w:rPr>
          <w:rFonts w:ascii="Calibri" w:eastAsia="Calibri" w:hAnsi="Calibri" w:cs="Calibri"/>
          <w:lang w:eastAsia="ar-SA"/>
        </w:rPr>
      </w:pPr>
    </w:p>
    <w:p w:rsidR="002B7B13" w:rsidRDefault="00893D7C" w:rsidP="002B7B13">
      <w:pPr>
        <w:pStyle w:val="ListParagraph"/>
        <w:spacing w:after="0"/>
        <w:ind w:left="0"/>
        <w:rPr>
          <w:rFonts w:ascii="Lucida Sans" w:hAnsi="Lucida Sans"/>
          <w:b/>
          <w:bCs/>
        </w:rPr>
      </w:pPr>
      <w:r>
        <w:rPr>
          <w:rFonts w:ascii="Lucida Sans" w:hAnsi="Lucida Sans"/>
          <w:b/>
          <w:bCs/>
        </w:rPr>
        <w:t>Essay a</w:t>
      </w:r>
      <w:r w:rsidR="002B7B13">
        <w:rPr>
          <w:rFonts w:ascii="Lucida Sans" w:hAnsi="Lucida Sans"/>
          <w:b/>
          <w:bCs/>
        </w:rPr>
        <w:t>ssignment</w:t>
      </w:r>
    </w:p>
    <w:p w:rsidR="001E1F8A" w:rsidRDefault="001E1F8A" w:rsidP="002B7B13">
      <w:pPr>
        <w:pStyle w:val="ListParagraph"/>
        <w:spacing w:after="0"/>
        <w:ind w:left="0"/>
      </w:pPr>
      <w:r>
        <w:t xml:space="preserve">The </w:t>
      </w:r>
      <w:r w:rsidR="00DA3FD0">
        <w:t>assignment consists</w:t>
      </w:r>
      <w:r>
        <w:t xml:space="preserve"> of two parts:</w:t>
      </w:r>
    </w:p>
    <w:p w:rsidR="001E1F8A" w:rsidRDefault="001E1F8A" w:rsidP="001E1F8A">
      <w:pPr>
        <w:pStyle w:val="ListParagraph"/>
        <w:numPr>
          <w:ilvl w:val="0"/>
          <w:numId w:val="2"/>
        </w:numPr>
        <w:spacing w:after="0"/>
      </w:pPr>
      <w:r>
        <w:t>A</w:t>
      </w:r>
      <w:r w:rsidR="00FD075C">
        <w:t xml:space="preserve"> summary of between </w:t>
      </w:r>
      <w:r w:rsidR="00A600A7">
        <w:t xml:space="preserve">500 and </w:t>
      </w:r>
      <w:r w:rsidR="00FD075C">
        <w:t>700</w:t>
      </w:r>
      <w:r w:rsidR="00A600A7">
        <w:t xml:space="preserve"> words</w:t>
      </w:r>
      <w:r>
        <w:t xml:space="preserve"> </w:t>
      </w:r>
      <w:r w:rsidRPr="001E1F8A">
        <w:t xml:space="preserve">for </w:t>
      </w:r>
      <w:r w:rsidRPr="00DA3FD0">
        <w:rPr>
          <w:u w:val="single"/>
        </w:rPr>
        <w:t>each lecture</w:t>
      </w:r>
      <w:r>
        <w:t xml:space="preserve"> you attended, making use of both the lecture and the provided literature.</w:t>
      </w:r>
      <w:r w:rsidR="00A600A7">
        <w:t xml:space="preserve"> The amount of words is limited which means you are asked to clearly explain the key issues addressed.</w:t>
      </w:r>
    </w:p>
    <w:p w:rsidR="00FD075C" w:rsidRPr="00DA3FD0" w:rsidRDefault="00FD075C" w:rsidP="001E1F8A">
      <w:pPr>
        <w:pStyle w:val="ListParagraph"/>
        <w:numPr>
          <w:ilvl w:val="0"/>
          <w:numId w:val="2"/>
        </w:numPr>
        <w:spacing w:after="0"/>
      </w:pPr>
      <w:r>
        <w:t xml:space="preserve">A </w:t>
      </w:r>
      <w:r w:rsidR="00A600A7">
        <w:t xml:space="preserve">critical </w:t>
      </w:r>
      <w:r>
        <w:t xml:space="preserve">personal reflection </w:t>
      </w:r>
      <w:r w:rsidR="00A600A7">
        <w:t>of minimum 2000 words and maximum 2200 words</w:t>
      </w:r>
      <w:r w:rsidR="00DA3FD0">
        <w:t xml:space="preserve"> </w:t>
      </w:r>
      <w:r w:rsidR="001E1F8A">
        <w:t>on how the presented initiatives and social movements</w:t>
      </w:r>
      <w:bookmarkStart w:id="0" w:name="_GoBack"/>
      <w:bookmarkEnd w:id="0"/>
      <w:r w:rsidR="001E1F8A">
        <w:t xml:space="preserve"> contribute to sustainable </w:t>
      </w:r>
      <w:r w:rsidR="00DA3FD0">
        <w:t xml:space="preserve">development </w:t>
      </w:r>
      <w:r w:rsidR="001E1F8A">
        <w:t xml:space="preserve">and </w:t>
      </w:r>
      <w:r w:rsidR="00DA3FD0">
        <w:t xml:space="preserve">how they </w:t>
      </w:r>
      <w:r w:rsidR="001E1F8A" w:rsidRPr="00C967B8">
        <w:rPr>
          <w:rFonts w:ascii="Calibri" w:eastAsia="Calibri" w:hAnsi="Calibri" w:cs="Calibri"/>
          <w:lang w:val="en-GB" w:eastAsia="ar-SA"/>
        </w:rPr>
        <w:t>contrast and sometimes even contradict with that</w:t>
      </w:r>
      <w:r w:rsidR="001E1F8A">
        <w:rPr>
          <w:rFonts w:ascii="Calibri" w:eastAsia="Calibri" w:hAnsi="Calibri" w:cs="Calibri"/>
          <w:lang w:val="en-GB" w:eastAsia="ar-SA"/>
        </w:rPr>
        <w:t xml:space="preserve"> proposed by policy and science</w:t>
      </w:r>
    </w:p>
    <w:p w:rsidR="00DA3FD0" w:rsidRDefault="00DA3FD0" w:rsidP="00DA3FD0">
      <w:pPr>
        <w:pStyle w:val="ListParagraph"/>
        <w:spacing w:after="0"/>
      </w:pPr>
    </w:p>
    <w:p w:rsidR="002B7B13" w:rsidRDefault="00A600A7" w:rsidP="002B7B13">
      <w:pPr>
        <w:pStyle w:val="ListParagraph"/>
        <w:spacing w:after="0"/>
        <w:ind w:left="0"/>
      </w:pPr>
      <w:r>
        <w:t xml:space="preserve">Your essay </w:t>
      </w:r>
      <w:r w:rsidR="002B7B13">
        <w:t xml:space="preserve">need to be submitted latest on the </w:t>
      </w:r>
      <w:r w:rsidR="00FE5EDE">
        <w:t>June</w:t>
      </w:r>
      <w:r w:rsidR="00FD075C">
        <w:t xml:space="preserve"> 22</w:t>
      </w:r>
      <w:r>
        <w:t xml:space="preserve"> through a Turn-it-in assignment on blackboard</w:t>
      </w:r>
      <w:r w:rsidR="002B7B13">
        <w:t>.</w:t>
      </w:r>
      <w:r>
        <w:t xml:space="preserve"> This means that the essay will be checked on plagiarism. Blackboard closes on 23.59 on the 22 of June. Essays </w:t>
      </w:r>
      <w:r w:rsidR="002B7B13">
        <w:t xml:space="preserve">which are received after the </w:t>
      </w:r>
      <w:r w:rsidR="00FE5EDE">
        <w:t>June</w:t>
      </w:r>
      <w:r w:rsidR="002B7B13">
        <w:t xml:space="preserve"> </w:t>
      </w:r>
      <w:r w:rsidR="00FD075C">
        <w:t xml:space="preserve">22 </w:t>
      </w:r>
      <w:r w:rsidR="002B7B13">
        <w:t>will not be examined.</w:t>
      </w:r>
    </w:p>
    <w:p w:rsidR="002B7B13" w:rsidRPr="00044D47" w:rsidRDefault="002B7B13" w:rsidP="002B7B13">
      <w:pPr>
        <w:pStyle w:val="ListParagraph"/>
        <w:spacing w:after="0"/>
        <w:ind w:left="0"/>
      </w:pPr>
    </w:p>
    <w:p w:rsidR="002B7B13" w:rsidRDefault="002B7B13" w:rsidP="002B7B13">
      <w:pPr>
        <w:spacing w:after="0"/>
        <w:rPr>
          <w:rFonts w:ascii="Lucida Sans" w:hAnsi="Lucida Sans"/>
          <w:b/>
        </w:rPr>
      </w:pPr>
      <w:r>
        <w:rPr>
          <w:rFonts w:ascii="Lucida Sans" w:hAnsi="Lucida Sans"/>
          <w:b/>
        </w:rPr>
        <w:t>Examination:</w:t>
      </w:r>
    </w:p>
    <w:p w:rsidR="002B7B13" w:rsidRDefault="00FD075C" w:rsidP="00FD075C">
      <w:pPr>
        <w:suppressAutoHyphens/>
        <w:spacing w:after="0"/>
      </w:pPr>
      <w:r>
        <w:t>Attending at least five lectures is compulsory. Grading for the course will be based on your assignment.</w:t>
      </w:r>
      <w:r w:rsidR="00536D24">
        <w:t xml:space="preserve"> The mark for you assignment </w:t>
      </w:r>
      <w:r w:rsidR="00536D24" w:rsidRPr="00536D24">
        <w:t>need</w:t>
      </w:r>
      <w:r w:rsidR="00536D24">
        <w:t>s</w:t>
      </w:r>
      <w:r w:rsidR="00536D24" w:rsidRPr="00536D24">
        <w:t xml:space="preserve"> to </w:t>
      </w:r>
      <w:r w:rsidR="00536D24">
        <w:t xml:space="preserve">be </w:t>
      </w:r>
      <w:r w:rsidR="00536D24" w:rsidRPr="00536D24">
        <w:t>at least a 5.5</w:t>
      </w:r>
      <w:r w:rsidR="00536D24">
        <w:t>.</w:t>
      </w:r>
    </w:p>
    <w:p w:rsidR="002B7B13" w:rsidRDefault="002B7B13" w:rsidP="002B7B13">
      <w:pPr>
        <w:spacing w:after="0"/>
        <w:rPr>
          <w:rFonts w:ascii="Lucida Sans" w:hAnsi="Lucida Sans"/>
        </w:rPr>
      </w:pPr>
    </w:p>
    <w:p w:rsidR="00167DB0" w:rsidRDefault="002B7B13" w:rsidP="002B7B13">
      <w:pPr>
        <w:spacing w:after="0"/>
        <w:rPr>
          <w:rFonts w:ascii="Arial" w:hAnsi="Arial" w:cs="Arial"/>
          <w:sz w:val="20"/>
          <w:szCs w:val="20"/>
        </w:rPr>
      </w:pPr>
      <w:r>
        <w:rPr>
          <w:rFonts w:ascii="Lucida Sans" w:hAnsi="Lucida Sans"/>
          <w:b/>
        </w:rPr>
        <w:t xml:space="preserve">Literature: </w:t>
      </w:r>
    </w:p>
    <w:p w:rsidR="00167DB0" w:rsidRPr="002B7B13" w:rsidRDefault="00167DB0" w:rsidP="002B7B13">
      <w:pPr>
        <w:pStyle w:val="ListParagraph"/>
        <w:spacing w:after="0"/>
        <w:ind w:left="0"/>
      </w:pPr>
      <w:r w:rsidRPr="002B7B13">
        <w:t>Articles with corresponding topics will be made available online</w:t>
      </w:r>
      <w:r w:rsidR="00FD075C">
        <w:t xml:space="preserve"> one week </w:t>
      </w:r>
      <w:r w:rsidRPr="00FD075C">
        <w:t>prior</w:t>
      </w:r>
      <w:r w:rsidRPr="002B7B13">
        <w:t xml:space="preserve"> to the lectures. </w:t>
      </w:r>
    </w:p>
    <w:p w:rsidR="00167DB0" w:rsidRDefault="00167DB0">
      <w:pPr>
        <w:widowControl w:val="0"/>
        <w:autoSpaceDE w:val="0"/>
        <w:autoSpaceDN w:val="0"/>
        <w:adjustRightInd w:val="0"/>
        <w:spacing w:after="0" w:line="240" w:lineRule="auto"/>
        <w:rPr>
          <w:rFonts w:ascii="Arial" w:hAnsi="Arial" w:cs="Arial"/>
          <w:b/>
          <w:bCs/>
          <w:sz w:val="20"/>
          <w:szCs w:val="20"/>
        </w:rPr>
      </w:pPr>
    </w:p>
    <w:p w:rsidR="00167DB0" w:rsidRPr="006E577F" w:rsidRDefault="00167DB0">
      <w:pPr>
        <w:widowControl w:val="0"/>
        <w:autoSpaceDE w:val="0"/>
        <w:autoSpaceDN w:val="0"/>
        <w:adjustRightInd w:val="0"/>
        <w:spacing w:after="0" w:line="240" w:lineRule="auto"/>
        <w:rPr>
          <w:rFonts w:ascii="Arial" w:hAnsi="Arial" w:cs="Arial"/>
          <w:sz w:val="20"/>
          <w:szCs w:val="20"/>
          <w:lang w:val="en-GB"/>
        </w:rPr>
      </w:pPr>
    </w:p>
    <w:p w:rsidR="007226E6" w:rsidRDefault="007226E6">
      <w:pPr>
        <w:widowControl w:val="0"/>
        <w:autoSpaceDE w:val="0"/>
        <w:autoSpaceDN w:val="0"/>
        <w:adjustRightInd w:val="0"/>
        <w:spacing w:after="0" w:line="240" w:lineRule="auto"/>
        <w:rPr>
          <w:rFonts w:ascii="Arial" w:hAnsi="Arial" w:cs="Arial"/>
          <w:sz w:val="20"/>
          <w:szCs w:val="20"/>
          <w:lang w:val="en-GB"/>
        </w:rPr>
      </w:pPr>
    </w:p>
    <w:p w:rsidR="007226E6" w:rsidRDefault="007226E6">
      <w:pPr>
        <w:widowControl w:val="0"/>
        <w:autoSpaceDE w:val="0"/>
        <w:autoSpaceDN w:val="0"/>
        <w:adjustRightInd w:val="0"/>
        <w:spacing w:after="0" w:line="240" w:lineRule="auto"/>
        <w:rPr>
          <w:rFonts w:ascii="Arial" w:hAnsi="Arial" w:cs="Arial"/>
          <w:sz w:val="20"/>
          <w:szCs w:val="20"/>
          <w:lang w:val="en-GB"/>
        </w:rPr>
      </w:pPr>
    </w:p>
    <w:p w:rsidR="007226E6" w:rsidRPr="007226E6" w:rsidRDefault="007226E6">
      <w:pPr>
        <w:widowControl w:val="0"/>
        <w:autoSpaceDE w:val="0"/>
        <w:autoSpaceDN w:val="0"/>
        <w:adjustRightInd w:val="0"/>
        <w:spacing w:after="0" w:line="240" w:lineRule="auto"/>
        <w:rPr>
          <w:rFonts w:ascii="Arial" w:hAnsi="Arial" w:cs="Arial"/>
          <w:sz w:val="20"/>
          <w:szCs w:val="20"/>
          <w:lang w:val="en-GB"/>
        </w:rPr>
      </w:pPr>
    </w:p>
    <w:sectPr w:rsidR="007226E6" w:rsidRPr="007226E6" w:rsidSect="003D5F1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Antiqua-Bold">
    <w:altName w:val="Book Antiqua"/>
    <w:charset w:val="00"/>
    <w:family w:val="swiss"/>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5FDE5C12"/>
    <w:name w:val="WW8Num3"/>
    <w:lvl w:ilvl="0">
      <w:start w:val="1"/>
      <w:numFmt w:val="decimal"/>
      <w:lvlText w:val="%1."/>
      <w:lvlJc w:val="left"/>
      <w:pPr>
        <w:tabs>
          <w:tab w:val="num" w:pos="0"/>
        </w:tabs>
        <w:ind w:left="720" w:hanging="360"/>
      </w:pPr>
      <w:rPr>
        <w:rFonts w:hint="default"/>
      </w:rPr>
    </w:lvl>
  </w:abstractNum>
  <w:abstractNum w:abstractNumId="1">
    <w:nsid w:val="00000004"/>
    <w:multiLevelType w:val="singleLevel"/>
    <w:tmpl w:val="00000004"/>
    <w:name w:val="WW8Num4"/>
    <w:lvl w:ilvl="0">
      <w:start w:val="2"/>
      <w:numFmt w:val="bullet"/>
      <w:lvlText w:val="-"/>
      <w:lvlJc w:val="left"/>
      <w:pPr>
        <w:tabs>
          <w:tab w:val="num" w:pos="0"/>
        </w:tabs>
        <w:ind w:left="720" w:hanging="360"/>
      </w:pPr>
      <w:rPr>
        <w:rFonts w:ascii="BookAntiqua-Bold" w:hAnsi="BookAntiqua-Bold"/>
      </w:rPr>
    </w:lvl>
  </w:abstractNum>
  <w:abstractNum w:abstractNumId="2">
    <w:nsid w:val="10A52E34"/>
    <w:multiLevelType w:val="hybridMultilevel"/>
    <w:tmpl w:val="5E323022"/>
    <w:lvl w:ilvl="0" w:tplc="BF7A354E">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CA3460"/>
    <w:multiLevelType w:val="singleLevel"/>
    <w:tmpl w:val="00000003"/>
    <w:lvl w:ilvl="0">
      <w:start w:val="1"/>
      <w:numFmt w:val="decimal"/>
      <w:lvlText w:val="%1."/>
      <w:lvlJc w:val="left"/>
      <w:pPr>
        <w:tabs>
          <w:tab w:val="num" w:pos="0"/>
        </w:tabs>
        <w:ind w:left="720" w:hanging="360"/>
      </w:pPr>
    </w:lvl>
  </w:abstractNum>
  <w:abstractNum w:abstractNumId="4">
    <w:nsid w:val="6E242858"/>
    <w:multiLevelType w:val="hybridMultilevel"/>
    <w:tmpl w:val="B46892C0"/>
    <w:lvl w:ilvl="0" w:tplc="94BC7AF6">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0C5EBB"/>
    <w:rsid w:val="00044D47"/>
    <w:rsid w:val="00060443"/>
    <w:rsid w:val="000C5EBB"/>
    <w:rsid w:val="00145655"/>
    <w:rsid w:val="00145C72"/>
    <w:rsid w:val="00167DB0"/>
    <w:rsid w:val="00172B83"/>
    <w:rsid w:val="001E1F8A"/>
    <w:rsid w:val="002B7B13"/>
    <w:rsid w:val="002C0DF2"/>
    <w:rsid w:val="00382B39"/>
    <w:rsid w:val="003D5F12"/>
    <w:rsid w:val="00536D24"/>
    <w:rsid w:val="00547062"/>
    <w:rsid w:val="005479BA"/>
    <w:rsid w:val="006D36A6"/>
    <w:rsid w:val="006D49D7"/>
    <w:rsid w:val="006E577F"/>
    <w:rsid w:val="007226E6"/>
    <w:rsid w:val="0089269C"/>
    <w:rsid w:val="00893D7C"/>
    <w:rsid w:val="0093327C"/>
    <w:rsid w:val="00972AE8"/>
    <w:rsid w:val="009E1B82"/>
    <w:rsid w:val="009F4842"/>
    <w:rsid w:val="00A11100"/>
    <w:rsid w:val="00A600A7"/>
    <w:rsid w:val="00B03F4F"/>
    <w:rsid w:val="00C967B8"/>
    <w:rsid w:val="00D51913"/>
    <w:rsid w:val="00D81C10"/>
    <w:rsid w:val="00DA3FD0"/>
    <w:rsid w:val="00DD4C7D"/>
    <w:rsid w:val="00E01053"/>
    <w:rsid w:val="00E7105A"/>
    <w:rsid w:val="00F2646B"/>
    <w:rsid w:val="00F825DE"/>
    <w:rsid w:val="00FD075C"/>
    <w:rsid w:val="00FE5E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F12"/>
    <w:rPr>
      <w:lang w:val="en-US" w:eastAsia="en-US"/>
    </w:rPr>
  </w:style>
  <w:style w:type="paragraph" w:styleId="Heading1">
    <w:name w:val="heading 1"/>
    <w:basedOn w:val="Normal"/>
    <w:next w:val="Normal"/>
    <w:link w:val="Heading1Char"/>
    <w:uiPriority w:val="9"/>
    <w:qFormat/>
    <w:rsid w:val="007226E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7B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226E6"/>
    <w:rPr>
      <w:rFonts w:asciiTheme="majorHAnsi" w:eastAsiaTheme="majorEastAsia" w:hAnsiTheme="majorHAnsi" w:cs="Times New Roman"/>
      <w:b/>
      <w:bCs/>
      <w:kern w:val="32"/>
      <w:sz w:val="32"/>
      <w:szCs w:val="32"/>
      <w:lang w:val="en-US" w:eastAsia="en-US"/>
    </w:rPr>
  </w:style>
  <w:style w:type="character" w:styleId="Hyperlink">
    <w:name w:val="Hyperlink"/>
    <w:basedOn w:val="DefaultParagraphFont"/>
    <w:uiPriority w:val="99"/>
    <w:unhideWhenUsed/>
    <w:rsid w:val="007226E6"/>
    <w:rPr>
      <w:rFonts w:cs="Times New Roman"/>
      <w:color w:val="0000FF" w:themeColor="hyperlink"/>
      <w:u w:val="single"/>
    </w:rPr>
  </w:style>
  <w:style w:type="paragraph" w:styleId="PlainText">
    <w:name w:val="Plain Text"/>
    <w:basedOn w:val="Normal"/>
    <w:link w:val="PlainTextChar"/>
    <w:uiPriority w:val="99"/>
    <w:unhideWhenUsed/>
    <w:rsid w:val="007226E6"/>
    <w:pPr>
      <w:spacing w:after="0" w:line="240" w:lineRule="auto"/>
    </w:pPr>
    <w:rPr>
      <w:rFonts w:ascii="Verdana" w:hAnsi="Verdana"/>
      <w:sz w:val="20"/>
      <w:szCs w:val="21"/>
      <w:lang w:val="en-GB" w:eastAsia="en-GB"/>
    </w:rPr>
  </w:style>
  <w:style w:type="character" w:customStyle="1" w:styleId="PlainTextChar">
    <w:name w:val="Plain Text Char"/>
    <w:basedOn w:val="DefaultParagraphFont"/>
    <w:link w:val="PlainText"/>
    <w:uiPriority w:val="99"/>
    <w:locked/>
    <w:rsid w:val="007226E6"/>
    <w:rPr>
      <w:rFonts w:ascii="Verdana" w:hAnsi="Verdana" w:cs="Times New Roman"/>
      <w:sz w:val="21"/>
      <w:szCs w:val="21"/>
    </w:rPr>
  </w:style>
  <w:style w:type="paragraph" w:styleId="Title">
    <w:name w:val="Title"/>
    <w:basedOn w:val="Normal"/>
    <w:next w:val="Normal"/>
    <w:link w:val="TitleChar"/>
    <w:uiPriority w:val="10"/>
    <w:qFormat/>
    <w:rsid w:val="007226E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7226E6"/>
    <w:rPr>
      <w:rFonts w:asciiTheme="majorHAnsi" w:eastAsiaTheme="majorEastAsia" w:hAnsiTheme="majorHAnsi" w:cs="Times New Roman"/>
      <w:b/>
      <w:bCs/>
      <w:kern w:val="28"/>
      <w:sz w:val="32"/>
      <w:szCs w:val="32"/>
      <w:lang w:val="en-US" w:eastAsia="en-US"/>
    </w:rPr>
  </w:style>
  <w:style w:type="paragraph" w:styleId="ListParagraph">
    <w:name w:val="List Paragraph"/>
    <w:basedOn w:val="Normal"/>
    <w:qFormat/>
    <w:rsid w:val="00C967B8"/>
    <w:pPr>
      <w:ind w:left="720"/>
      <w:contextualSpacing/>
    </w:pPr>
  </w:style>
  <w:style w:type="table" w:styleId="TableGrid">
    <w:name w:val="Table Grid"/>
    <w:basedOn w:val="TableNormal"/>
    <w:uiPriority w:val="59"/>
    <w:rsid w:val="002B7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B7B13"/>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2Char">
    <w:name w:val="Heading 2 Char"/>
    <w:basedOn w:val="DefaultParagraphFont"/>
    <w:link w:val="Heading2"/>
    <w:uiPriority w:val="9"/>
    <w:semiHidden/>
    <w:rsid w:val="002B7B13"/>
    <w:rPr>
      <w:rFonts w:asciiTheme="majorHAnsi" w:eastAsiaTheme="majorEastAsia" w:hAnsiTheme="majorHAnsi" w:cstheme="majorBidi"/>
      <w:b/>
      <w:bCs/>
      <w:color w:val="4F81BD" w:themeColor="accent1"/>
      <w:sz w:val="26"/>
      <w:szCs w:val="26"/>
      <w:lang w:val="en-US" w:eastAsia="en-US"/>
    </w:rPr>
  </w:style>
  <w:style w:type="paragraph" w:customStyle="1" w:styleId="section-title">
    <w:name w:val="section-title"/>
    <w:basedOn w:val="Normal"/>
    <w:rsid w:val="00E7105A"/>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CommentReference">
    <w:name w:val="annotation reference"/>
    <w:basedOn w:val="DefaultParagraphFont"/>
    <w:uiPriority w:val="99"/>
    <w:semiHidden/>
    <w:unhideWhenUsed/>
    <w:rsid w:val="00DA3FD0"/>
    <w:rPr>
      <w:sz w:val="16"/>
      <w:szCs w:val="16"/>
    </w:rPr>
  </w:style>
  <w:style w:type="paragraph" w:styleId="CommentText">
    <w:name w:val="annotation text"/>
    <w:basedOn w:val="Normal"/>
    <w:link w:val="CommentTextChar"/>
    <w:uiPriority w:val="99"/>
    <w:semiHidden/>
    <w:unhideWhenUsed/>
    <w:rsid w:val="00DA3FD0"/>
    <w:pPr>
      <w:spacing w:line="240" w:lineRule="auto"/>
    </w:pPr>
    <w:rPr>
      <w:sz w:val="20"/>
      <w:szCs w:val="20"/>
    </w:rPr>
  </w:style>
  <w:style w:type="character" w:customStyle="1" w:styleId="CommentTextChar">
    <w:name w:val="Comment Text Char"/>
    <w:basedOn w:val="DefaultParagraphFont"/>
    <w:link w:val="CommentText"/>
    <w:uiPriority w:val="99"/>
    <w:semiHidden/>
    <w:rsid w:val="00DA3FD0"/>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DA3FD0"/>
    <w:rPr>
      <w:b/>
      <w:bCs/>
    </w:rPr>
  </w:style>
  <w:style w:type="character" w:customStyle="1" w:styleId="CommentSubjectChar">
    <w:name w:val="Comment Subject Char"/>
    <w:basedOn w:val="CommentTextChar"/>
    <w:link w:val="CommentSubject"/>
    <w:uiPriority w:val="99"/>
    <w:semiHidden/>
    <w:rsid w:val="00DA3FD0"/>
    <w:rPr>
      <w:b/>
      <w:bCs/>
      <w:sz w:val="20"/>
      <w:szCs w:val="20"/>
      <w:lang w:val="en-US" w:eastAsia="en-US"/>
    </w:rPr>
  </w:style>
  <w:style w:type="paragraph" w:styleId="BalloonText">
    <w:name w:val="Balloon Text"/>
    <w:basedOn w:val="Normal"/>
    <w:link w:val="BalloonTextChar"/>
    <w:uiPriority w:val="99"/>
    <w:semiHidden/>
    <w:unhideWhenUsed/>
    <w:rsid w:val="00DA3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FD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7226E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7B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226E6"/>
    <w:rPr>
      <w:rFonts w:asciiTheme="majorHAnsi" w:eastAsiaTheme="majorEastAsia" w:hAnsiTheme="majorHAnsi" w:cs="Times New Roman"/>
      <w:b/>
      <w:bCs/>
      <w:kern w:val="32"/>
      <w:sz w:val="32"/>
      <w:szCs w:val="32"/>
      <w:lang w:val="en-US" w:eastAsia="en-US"/>
    </w:rPr>
  </w:style>
  <w:style w:type="character" w:styleId="Hyperlink">
    <w:name w:val="Hyperlink"/>
    <w:basedOn w:val="DefaultParagraphFont"/>
    <w:uiPriority w:val="99"/>
    <w:unhideWhenUsed/>
    <w:rsid w:val="007226E6"/>
    <w:rPr>
      <w:rFonts w:cs="Times New Roman"/>
      <w:color w:val="0000FF" w:themeColor="hyperlink"/>
      <w:u w:val="single"/>
    </w:rPr>
  </w:style>
  <w:style w:type="paragraph" w:styleId="PlainText">
    <w:name w:val="Plain Text"/>
    <w:basedOn w:val="Normal"/>
    <w:link w:val="PlainTextChar"/>
    <w:uiPriority w:val="99"/>
    <w:unhideWhenUsed/>
    <w:rsid w:val="007226E6"/>
    <w:pPr>
      <w:spacing w:after="0" w:line="240" w:lineRule="auto"/>
    </w:pPr>
    <w:rPr>
      <w:rFonts w:ascii="Verdana" w:hAnsi="Verdana"/>
      <w:sz w:val="20"/>
      <w:szCs w:val="21"/>
      <w:lang w:val="en-GB" w:eastAsia="en-GB"/>
    </w:rPr>
  </w:style>
  <w:style w:type="character" w:customStyle="1" w:styleId="PlainTextChar">
    <w:name w:val="Plain Text Char"/>
    <w:basedOn w:val="DefaultParagraphFont"/>
    <w:link w:val="PlainText"/>
    <w:uiPriority w:val="99"/>
    <w:locked/>
    <w:rsid w:val="007226E6"/>
    <w:rPr>
      <w:rFonts w:ascii="Verdana" w:hAnsi="Verdana" w:cs="Times New Roman"/>
      <w:sz w:val="21"/>
      <w:szCs w:val="21"/>
    </w:rPr>
  </w:style>
  <w:style w:type="paragraph" w:styleId="Title">
    <w:name w:val="Title"/>
    <w:basedOn w:val="Normal"/>
    <w:next w:val="Normal"/>
    <w:link w:val="TitleChar"/>
    <w:uiPriority w:val="10"/>
    <w:qFormat/>
    <w:rsid w:val="007226E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7226E6"/>
    <w:rPr>
      <w:rFonts w:asciiTheme="majorHAnsi" w:eastAsiaTheme="majorEastAsia" w:hAnsiTheme="majorHAnsi" w:cs="Times New Roman"/>
      <w:b/>
      <w:bCs/>
      <w:kern w:val="28"/>
      <w:sz w:val="32"/>
      <w:szCs w:val="32"/>
      <w:lang w:val="en-US" w:eastAsia="en-US"/>
    </w:rPr>
  </w:style>
  <w:style w:type="paragraph" w:styleId="ListParagraph">
    <w:name w:val="List Paragraph"/>
    <w:basedOn w:val="Normal"/>
    <w:qFormat/>
    <w:rsid w:val="00C967B8"/>
    <w:pPr>
      <w:ind w:left="720"/>
      <w:contextualSpacing/>
    </w:pPr>
  </w:style>
  <w:style w:type="table" w:styleId="TableGrid">
    <w:name w:val="Table Grid"/>
    <w:basedOn w:val="TableNormal"/>
    <w:uiPriority w:val="59"/>
    <w:rsid w:val="002B7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B7B13"/>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2Char">
    <w:name w:val="Heading 2 Char"/>
    <w:basedOn w:val="DefaultParagraphFont"/>
    <w:link w:val="Heading2"/>
    <w:uiPriority w:val="9"/>
    <w:semiHidden/>
    <w:rsid w:val="002B7B13"/>
    <w:rPr>
      <w:rFonts w:asciiTheme="majorHAnsi" w:eastAsiaTheme="majorEastAsia" w:hAnsiTheme="majorHAnsi" w:cstheme="majorBidi"/>
      <w:b/>
      <w:bCs/>
      <w:color w:val="4F81BD" w:themeColor="accent1"/>
      <w:sz w:val="26"/>
      <w:szCs w:val="26"/>
      <w:lang w:val="en-US" w:eastAsia="en-US"/>
    </w:rPr>
  </w:style>
  <w:style w:type="paragraph" w:customStyle="1" w:styleId="section-title">
    <w:name w:val="section-title"/>
    <w:basedOn w:val="Normal"/>
    <w:rsid w:val="00E7105A"/>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89428">
      <w:bodyDiv w:val="1"/>
      <w:marLeft w:val="0"/>
      <w:marRight w:val="0"/>
      <w:marTop w:val="0"/>
      <w:marBottom w:val="0"/>
      <w:divBdr>
        <w:top w:val="none" w:sz="0" w:space="0" w:color="auto"/>
        <w:left w:val="none" w:sz="0" w:space="0" w:color="auto"/>
        <w:bottom w:val="none" w:sz="0" w:space="0" w:color="auto"/>
        <w:right w:val="none" w:sz="0" w:space="0" w:color="auto"/>
      </w:divBdr>
      <w:divsChild>
        <w:div w:id="233053854">
          <w:marLeft w:val="0"/>
          <w:marRight w:val="0"/>
          <w:marTop w:val="0"/>
          <w:marBottom w:val="0"/>
          <w:divBdr>
            <w:top w:val="none" w:sz="0" w:space="0" w:color="auto"/>
            <w:left w:val="none" w:sz="0" w:space="0" w:color="auto"/>
            <w:bottom w:val="none" w:sz="0" w:space="0" w:color="auto"/>
            <w:right w:val="none" w:sz="0" w:space="0" w:color="auto"/>
          </w:divBdr>
          <w:divsChild>
            <w:div w:id="2018077050">
              <w:marLeft w:val="0"/>
              <w:marRight w:val="0"/>
              <w:marTop w:val="0"/>
              <w:marBottom w:val="0"/>
              <w:divBdr>
                <w:top w:val="none" w:sz="0" w:space="0" w:color="auto"/>
                <w:left w:val="none" w:sz="0" w:space="0" w:color="auto"/>
                <w:bottom w:val="none" w:sz="0" w:space="0" w:color="auto"/>
                <w:right w:val="none" w:sz="0" w:space="0" w:color="auto"/>
              </w:divBdr>
              <w:divsChild>
                <w:div w:id="881863659">
                  <w:marLeft w:val="0"/>
                  <w:marRight w:val="0"/>
                  <w:marTop w:val="0"/>
                  <w:marBottom w:val="0"/>
                  <w:divBdr>
                    <w:top w:val="none" w:sz="0" w:space="0" w:color="auto"/>
                    <w:left w:val="none" w:sz="0" w:space="0" w:color="auto"/>
                    <w:bottom w:val="none" w:sz="0" w:space="0" w:color="auto"/>
                    <w:right w:val="none" w:sz="0" w:space="0" w:color="auto"/>
                  </w:divBdr>
                  <w:divsChild>
                    <w:div w:id="1383290080">
                      <w:marLeft w:val="0"/>
                      <w:marRight w:val="0"/>
                      <w:marTop w:val="0"/>
                      <w:marBottom w:val="0"/>
                      <w:divBdr>
                        <w:top w:val="none" w:sz="0" w:space="0" w:color="auto"/>
                        <w:left w:val="none" w:sz="0" w:space="0" w:color="auto"/>
                        <w:bottom w:val="none" w:sz="0" w:space="0" w:color="auto"/>
                        <w:right w:val="none" w:sz="0" w:space="0" w:color="auto"/>
                      </w:divBdr>
                      <w:divsChild>
                        <w:div w:id="1414618241">
                          <w:marLeft w:val="0"/>
                          <w:marRight w:val="0"/>
                          <w:marTop w:val="0"/>
                          <w:marBottom w:val="0"/>
                          <w:divBdr>
                            <w:top w:val="none" w:sz="0" w:space="0" w:color="auto"/>
                            <w:left w:val="none" w:sz="0" w:space="0" w:color="auto"/>
                            <w:bottom w:val="none" w:sz="0" w:space="0" w:color="auto"/>
                            <w:right w:val="none" w:sz="0" w:space="0" w:color="auto"/>
                          </w:divBdr>
                          <w:divsChild>
                            <w:div w:id="1270816068">
                              <w:marLeft w:val="0"/>
                              <w:marRight w:val="0"/>
                              <w:marTop w:val="0"/>
                              <w:marBottom w:val="0"/>
                              <w:divBdr>
                                <w:top w:val="none" w:sz="0" w:space="0" w:color="auto"/>
                                <w:left w:val="none" w:sz="0" w:space="0" w:color="auto"/>
                                <w:bottom w:val="none" w:sz="0" w:space="0" w:color="auto"/>
                                <w:right w:val="none" w:sz="0" w:space="0" w:color="auto"/>
                              </w:divBdr>
                              <w:divsChild>
                                <w:div w:id="162261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006284">
      <w:marLeft w:val="0"/>
      <w:marRight w:val="0"/>
      <w:marTop w:val="0"/>
      <w:marBottom w:val="0"/>
      <w:divBdr>
        <w:top w:val="none" w:sz="0" w:space="0" w:color="auto"/>
        <w:left w:val="none" w:sz="0" w:space="0" w:color="auto"/>
        <w:bottom w:val="none" w:sz="0" w:space="0" w:color="auto"/>
        <w:right w:val="none" w:sz="0" w:space="0" w:color="auto"/>
      </w:divBdr>
    </w:div>
    <w:div w:id="657998793">
      <w:bodyDiv w:val="1"/>
      <w:marLeft w:val="0"/>
      <w:marRight w:val="0"/>
      <w:marTop w:val="0"/>
      <w:marBottom w:val="0"/>
      <w:divBdr>
        <w:top w:val="none" w:sz="0" w:space="0" w:color="auto"/>
        <w:left w:val="none" w:sz="0" w:space="0" w:color="auto"/>
        <w:bottom w:val="none" w:sz="0" w:space="0" w:color="auto"/>
        <w:right w:val="none" w:sz="0" w:space="0" w:color="auto"/>
      </w:divBdr>
      <w:divsChild>
        <w:div w:id="1682853174">
          <w:marLeft w:val="0"/>
          <w:marRight w:val="0"/>
          <w:marTop w:val="0"/>
          <w:marBottom w:val="0"/>
          <w:divBdr>
            <w:top w:val="none" w:sz="0" w:space="0" w:color="auto"/>
            <w:left w:val="none" w:sz="0" w:space="0" w:color="auto"/>
            <w:bottom w:val="none" w:sz="0" w:space="0" w:color="auto"/>
            <w:right w:val="none" w:sz="0" w:space="0" w:color="auto"/>
          </w:divBdr>
          <w:divsChild>
            <w:div w:id="1432702777">
              <w:marLeft w:val="0"/>
              <w:marRight w:val="0"/>
              <w:marTop w:val="0"/>
              <w:marBottom w:val="0"/>
              <w:divBdr>
                <w:top w:val="none" w:sz="0" w:space="0" w:color="auto"/>
                <w:left w:val="none" w:sz="0" w:space="0" w:color="auto"/>
                <w:bottom w:val="none" w:sz="0" w:space="0" w:color="auto"/>
                <w:right w:val="none" w:sz="0" w:space="0" w:color="auto"/>
              </w:divBdr>
              <w:divsChild>
                <w:div w:id="447283205">
                  <w:marLeft w:val="0"/>
                  <w:marRight w:val="0"/>
                  <w:marTop w:val="0"/>
                  <w:marBottom w:val="0"/>
                  <w:divBdr>
                    <w:top w:val="none" w:sz="0" w:space="0" w:color="auto"/>
                    <w:left w:val="none" w:sz="0" w:space="0" w:color="auto"/>
                    <w:bottom w:val="none" w:sz="0" w:space="0" w:color="auto"/>
                    <w:right w:val="none" w:sz="0" w:space="0" w:color="auto"/>
                  </w:divBdr>
                  <w:divsChild>
                    <w:div w:id="2040203132">
                      <w:marLeft w:val="0"/>
                      <w:marRight w:val="0"/>
                      <w:marTop w:val="0"/>
                      <w:marBottom w:val="0"/>
                      <w:divBdr>
                        <w:top w:val="none" w:sz="0" w:space="0" w:color="auto"/>
                        <w:left w:val="none" w:sz="0" w:space="0" w:color="auto"/>
                        <w:bottom w:val="none" w:sz="0" w:space="0" w:color="auto"/>
                        <w:right w:val="none" w:sz="0" w:space="0" w:color="auto"/>
                      </w:divBdr>
                      <w:divsChild>
                        <w:div w:id="2023117409">
                          <w:marLeft w:val="0"/>
                          <w:marRight w:val="0"/>
                          <w:marTop w:val="0"/>
                          <w:marBottom w:val="0"/>
                          <w:divBdr>
                            <w:top w:val="none" w:sz="0" w:space="0" w:color="auto"/>
                            <w:left w:val="none" w:sz="0" w:space="0" w:color="auto"/>
                            <w:bottom w:val="none" w:sz="0" w:space="0" w:color="auto"/>
                            <w:right w:val="none" w:sz="0" w:space="0" w:color="auto"/>
                          </w:divBdr>
                          <w:divsChild>
                            <w:div w:id="1863012671">
                              <w:marLeft w:val="0"/>
                              <w:marRight w:val="0"/>
                              <w:marTop w:val="0"/>
                              <w:marBottom w:val="0"/>
                              <w:divBdr>
                                <w:top w:val="none" w:sz="0" w:space="0" w:color="auto"/>
                                <w:left w:val="none" w:sz="0" w:space="0" w:color="auto"/>
                                <w:bottom w:val="none" w:sz="0" w:space="0" w:color="auto"/>
                                <w:right w:val="none" w:sz="0" w:space="0" w:color="auto"/>
                              </w:divBdr>
                              <w:divsChild>
                                <w:div w:id="3329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194466">
      <w:bodyDiv w:val="1"/>
      <w:marLeft w:val="0"/>
      <w:marRight w:val="0"/>
      <w:marTop w:val="0"/>
      <w:marBottom w:val="0"/>
      <w:divBdr>
        <w:top w:val="none" w:sz="0" w:space="0" w:color="auto"/>
        <w:left w:val="none" w:sz="0" w:space="0" w:color="auto"/>
        <w:bottom w:val="none" w:sz="0" w:space="0" w:color="auto"/>
        <w:right w:val="none" w:sz="0" w:space="0" w:color="auto"/>
      </w:divBdr>
      <w:divsChild>
        <w:div w:id="418870598">
          <w:marLeft w:val="0"/>
          <w:marRight w:val="0"/>
          <w:marTop w:val="0"/>
          <w:marBottom w:val="0"/>
          <w:divBdr>
            <w:top w:val="none" w:sz="0" w:space="0" w:color="auto"/>
            <w:left w:val="none" w:sz="0" w:space="0" w:color="auto"/>
            <w:bottom w:val="none" w:sz="0" w:space="0" w:color="auto"/>
            <w:right w:val="none" w:sz="0" w:space="0" w:color="auto"/>
          </w:divBdr>
        </w:div>
      </w:divsChild>
    </w:div>
    <w:div w:id="766578174">
      <w:bodyDiv w:val="1"/>
      <w:marLeft w:val="0"/>
      <w:marRight w:val="0"/>
      <w:marTop w:val="0"/>
      <w:marBottom w:val="0"/>
      <w:divBdr>
        <w:top w:val="none" w:sz="0" w:space="0" w:color="auto"/>
        <w:left w:val="none" w:sz="0" w:space="0" w:color="auto"/>
        <w:bottom w:val="none" w:sz="0" w:space="0" w:color="auto"/>
        <w:right w:val="none" w:sz="0" w:space="0" w:color="auto"/>
      </w:divBdr>
      <w:divsChild>
        <w:div w:id="1888956083">
          <w:marLeft w:val="0"/>
          <w:marRight w:val="0"/>
          <w:marTop w:val="0"/>
          <w:marBottom w:val="0"/>
          <w:divBdr>
            <w:top w:val="none" w:sz="0" w:space="0" w:color="auto"/>
            <w:left w:val="none" w:sz="0" w:space="0" w:color="auto"/>
            <w:bottom w:val="none" w:sz="0" w:space="0" w:color="auto"/>
            <w:right w:val="none" w:sz="0" w:space="0" w:color="auto"/>
          </w:divBdr>
          <w:divsChild>
            <w:div w:id="712390940">
              <w:marLeft w:val="0"/>
              <w:marRight w:val="0"/>
              <w:marTop w:val="0"/>
              <w:marBottom w:val="0"/>
              <w:divBdr>
                <w:top w:val="none" w:sz="0" w:space="0" w:color="auto"/>
                <w:left w:val="none" w:sz="0" w:space="0" w:color="auto"/>
                <w:bottom w:val="none" w:sz="0" w:space="0" w:color="auto"/>
                <w:right w:val="none" w:sz="0" w:space="0" w:color="auto"/>
              </w:divBdr>
              <w:divsChild>
                <w:div w:id="1822043807">
                  <w:marLeft w:val="0"/>
                  <w:marRight w:val="0"/>
                  <w:marTop w:val="0"/>
                  <w:marBottom w:val="0"/>
                  <w:divBdr>
                    <w:top w:val="none" w:sz="0" w:space="0" w:color="auto"/>
                    <w:left w:val="none" w:sz="0" w:space="0" w:color="auto"/>
                    <w:bottom w:val="none" w:sz="0" w:space="0" w:color="auto"/>
                    <w:right w:val="none" w:sz="0" w:space="0" w:color="auto"/>
                  </w:divBdr>
                  <w:divsChild>
                    <w:div w:id="580674823">
                      <w:marLeft w:val="0"/>
                      <w:marRight w:val="0"/>
                      <w:marTop w:val="0"/>
                      <w:marBottom w:val="0"/>
                      <w:divBdr>
                        <w:top w:val="none" w:sz="0" w:space="0" w:color="auto"/>
                        <w:left w:val="none" w:sz="0" w:space="0" w:color="auto"/>
                        <w:bottom w:val="none" w:sz="0" w:space="0" w:color="auto"/>
                        <w:right w:val="none" w:sz="0" w:space="0" w:color="auto"/>
                      </w:divBdr>
                      <w:divsChild>
                        <w:div w:id="1038893028">
                          <w:marLeft w:val="0"/>
                          <w:marRight w:val="0"/>
                          <w:marTop w:val="0"/>
                          <w:marBottom w:val="0"/>
                          <w:divBdr>
                            <w:top w:val="none" w:sz="0" w:space="0" w:color="auto"/>
                            <w:left w:val="none" w:sz="0" w:space="0" w:color="auto"/>
                            <w:bottom w:val="none" w:sz="0" w:space="0" w:color="auto"/>
                            <w:right w:val="none" w:sz="0" w:space="0" w:color="auto"/>
                          </w:divBdr>
                          <w:divsChild>
                            <w:div w:id="12565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ralsociologywageningen.wordpres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972</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otherwise, st</dc:creator>
  <cp:lastModifiedBy>otherwise, st</cp:lastModifiedBy>
  <cp:revision>9</cp:revision>
  <cp:lastPrinted>2012-02-13T12:39:00Z</cp:lastPrinted>
  <dcterms:created xsi:type="dcterms:W3CDTF">2012-02-08T11:11:00Z</dcterms:created>
  <dcterms:modified xsi:type="dcterms:W3CDTF">2012-02-13T12:39:00Z</dcterms:modified>
</cp:coreProperties>
</file>